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F5" w:rsidRDefault="003D01F5" w:rsidP="003D01F5">
      <w:pPr>
        <w:jc w:val="center"/>
      </w:pPr>
      <w:r>
        <w:t xml:space="preserve">МУНИЦИПАЛЬНОЕ БЮДЖЕТНОЕ ОБЩЕОБРАЗОВАТЕЛЬНОЕ УЧРЕЖДЕНИЕ </w:t>
      </w:r>
    </w:p>
    <w:p w:rsidR="003D01F5" w:rsidRDefault="003D01F5" w:rsidP="003D01F5">
      <w:pPr>
        <w:jc w:val="center"/>
      </w:pPr>
      <w:r>
        <w:t>«МУХОУДЕРОВСКАЯ СРЕДНЯЯ ОБЩЕОБРАЗОВАТЕЛЬНАЯ ШКОЛА»</w:t>
      </w:r>
    </w:p>
    <w:p w:rsidR="003D01F5" w:rsidRDefault="003D01F5" w:rsidP="003D01F5">
      <w:pPr>
        <w:jc w:val="center"/>
      </w:pPr>
    </w:p>
    <w:p w:rsidR="003D01F5" w:rsidRDefault="003D01F5" w:rsidP="003D01F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3315"/>
        <w:gridCol w:w="3697"/>
        <w:gridCol w:w="3697"/>
      </w:tblGrid>
      <w:tr w:rsidR="003D01F5" w:rsidTr="003D01F5">
        <w:tc>
          <w:tcPr>
            <w:tcW w:w="4077" w:type="dxa"/>
          </w:tcPr>
          <w:p w:rsidR="003D01F5" w:rsidRDefault="003D01F5" w:rsidP="003D01F5">
            <w:r>
              <w:t>Рассмотрено на заседании МО учителей ______________________</w:t>
            </w:r>
          </w:p>
          <w:p w:rsidR="003D01F5" w:rsidRDefault="003D01F5" w:rsidP="003D01F5">
            <w:r>
              <w:t xml:space="preserve">Протокол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 w:rsidR="00AD7E54">
              <w:t>№__</w:t>
            </w:r>
          </w:p>
          <w:p w:rsidR="003D01F5" w:rsidRDefault="003D01F5" w:rsidP="003D01F5">
            <w:r>
              <w:t>Руководитель МО: ________/_________</w:t>
            </w:r>
          </w:p>
        </w:tc>
        <w:tc>
          <w:tcPr>
            <w:tcW w:w="3315" w:type="dxa"/>
          </w:tcPr>
          <w:p w:rsidR="003D01F5" w:rsidRDefault="003D01F5" w:rsidP="003D01F5">
            <w:r>
              <w:t>Рассмотрено на заседании пед</w:t>
            </w:r>
            <w:r>
              <w:t>а</w:t>
            </w:r>
            <w:r>
              <w:t xml:space="preserve">гогического совета </w:t>
            </w:r>
          </w:p>
          <w:p w:rsidR="003D01F5" w:rsidRDefault="003D01F5" w:rsidP="00C25655">
            <w:r>
              <w:t xml:space="preserve">Протокол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</w:tc>
        <w:tc>
          <w:tcPr>
            <w:tcW w:w="3697" w:type="dxa"/>
          </w:tcPr>
          <w:p w:rsidR="003D01F5" w:rsidRDefault="003D01F5" w:rsidP="003D01F5">
            <w:r>
              <w:t>Согласовано: заместитель директора _________________/</w:t>
            </w:r>
            <w:proofErr w:type="spellStart"/>
            <w:r w:rsidR="00C5773E">
              <w:t>Дегальцева</w:t>
            </w:r>
            <w:bookmarkStart w:id="0" w:name="_GoBack"/>
            <w:bookmarkEnd w:id="0"/>
            <w:proofErr w:type="spellEnd"/>
            <w:r w:rsidR="00AD7E54">
              <w:t xml:space="preserve"> О.Н</w:t>
            </w:r>
            <w:r>
              <w:t>/</w:t>
            </w:r>
          </w:p>
          <w:p w:rsidR="003D01F5" w:rsidRDefault="003D01F5" w:rsidP="00AD7E54"/>
        </w:tc>
        <w:tc>
          <w:tcPr>
            <w:tcW w:w="3697" w:type="dxa"/>
          </w:tcPr>
          <w:p w:rsidR="003D01F5" w:rsidRDefault="003D01F5" w:rsidP="003D01F5">
            <w:r>
              <w:t xml:space="preserve">Утверждено: Приказ от </w:t>
            </w:r>
          </w:p>
          <w:p w:rsidR="003D01F5" w:rsidRDefault="003D01F5" w:rsidP="003D01F5">
            <w:r>
              <w:t>Директор школы</w:t>
            </w:r>
          </w:p>
          <w:p w:rsidR="003D01F5" w:rsidRDefault="003D01F5" w:rsidP="003D01F5">
            <w:r>
              <w:t>_________________</w:t>
            </w:r>
            <w:proofErr w:type="spellStart"/>
            <w:r>
              <w:t>Былдина</w:t>
            </w:r>
            <w:proofErr w:type="spellEnd"/>
            <w:r>
              <w:t xml:space="preserve"> Ю.А</w:t>
            </w:r>
          </w:p>
          <w:p w:rsidR="003D01F5" w:rsidRDefault="003D01F5" w:rsidP="003D01F5"/>
        </w:tc>
      </w:tr>
    </w:tbl>
    <w:p w:rsidR="003D01F5" w:rsidRDefault="003D01F5" w:rsidP="003D01F5">
      <w:pPr>
        <w:jc w:val="center"/>
      </w:pPr>
    </w:p>
    <w:p w:rsidR="003D01F5" w:rsidRDefault="003D01F5" w:rsidP="003D01F5">
      <w:pPr>
        <w:tabs>
          <w:tab w:val="left" w:pos="7938"/>
        </w:tabs>
      </w:pPr>
    </w:p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3D01F5" w:rsidRPr="00930628" w:rsidRDefault="003D01F5" w:rsidP="003D01F5">
      <w:pPr>
        <w:jc w:val="center"/>
        <w:rPr>
          <w:b/>
          <w:sz w:val="28"/>
          <w:szCs w:val="28"/>
        </w:rPr>
      </w:pPr>
      <w:r w:rsidRPr="00930628">
        <w:rPr>
          <w:b/>
          <w:sz w:val="28"/>
          <w:szCs w:val="28"/>
        </w:rPr>
        <w:t>Рабочая программа</w:t>
      </w:r>
    </w:p>
    <w:p w:rsidR="003D01F5" w:rsidRPr="00FD3CB4" w:rsidRDefault="003D01F5" w:rsidP="003D01F5">
      <w:pPr>
        <w:jc w:val="center"/>
        <w:rPr>
          <w:sz w:val="28"/>
          <w:szCs w:val="28"/>
        </w:rPr>
      </w:pPr>
      <w:r w:rsidRPr="00FD3CB4">
        <w:t>по учебному предмету «Физическая культура» 10</w:t>
      </w:r>
      <w:r w:rsidR="000A11FA">
        <w:t xml:space="preserve"> -</w:t>
      </w:r>
      <w:r>
        <w:t xml:space="preserve"> 11</w:t>
      </w:r>
      <w:r w:rsidRPr="00FD3CB4">
        <w:t xml:space="preserve"> класс</w:t>
      </w:r>
      <w:r>
        <w:t>ы</w:t>
      </w:r>
    </w:p>
    <w:p w:rsidR="003D01F5" w:rsidRDefault="003D01F5" w:rsidP="003D01F5">
      <w:pPr>
        <w:jc w:val="center"/>
      </w:pPr>
    </w:p>
    <w:p w:rsidR="003D01F5" w:rsidRPr="00FD3CB4" w:rsidRDefault="003D01F5" w:rsidP="003D01F5">
      <w:pPr>
        <w:jc w:val="center"/>
      </w:pPr>
      <w:r w:rsidRPr="00FD3CB4">
        <w:t>учителя физической культуры</w:t>
      </w:r>
    </w:p>
    <w:p w:rsidR="003D01F5" w:rsidRDefault="003D01F5" w:rsidP="003D01F5">
      <w:pPr>
        <w:jc w:val="center"/>
      </w:pPr>
      <w:r>
        <w:t>Харченко Т.А.</w:t>
      </w:r>
    </w:p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3D01F5" w:rsidRDefault="003D01F5" w:rsidP="003D01F5"/>
    <w:p w:rsidR="00AD7E54" w:rsidRDefault="00AD7E54" w:rsidP="003D01F5"/>
    <w:p w:rsidR="00AD7E54" w:rsidRDefault="00AD7E54" w:rsidP="003D01F5"/>
    <w:p w:rsidR="00AD7E54" w:rsidRDefault="00AD7E54" w:rsidP="003D01F5"/>
    <w:p w:rsidR="00BA138E" w:rsidRDefault="00BA138E"/>
    <w:p w:rsidR="003D01F5" w:rsidRDefault="003D01F5"/>
    <w:p w:rsidR="003D01F5" w:rsidRDefault="003D01F5"/>
    <w:p w:rsidR="003D01F5" w:rsidRPr="003D01F5" w:rsidRDefault="003D01F5" w:rsidP="003D01F5">
      <w:pPr>
        <w:pStyle w:val="a4"/>
        <w:rPr>
          <w:szCs w:val="24"/>
        </w:rPr>
      </w:pPr>
      <w:r w:rsidRPr="003D01F5">
        <w:rPr>
          <w:szCs w:val="24"/>
        </w:rPr>
        <w:t xml:space="preserve">ПОЯСНИТЕЛЬНАЯ ЗАПИСКА К РАБОЧЕЙ ПРОГРАММЕ ПО ФИЗИЧЕСКОЙ КУЛЬТУРЕ </w:t>
      </w:r>
    </w:p>
    <w:p w:rsidR="003D01F5" w:rsidRPr="003D01F5" w:rsidRDefault="003D01F5" w:rsidP="003D01F5">
      <w:pPr>
        <w:ind w:firstLine="708"/>
        <w:jc w:val="both"/>
      </w:pPr>
      <w:r w:rsidRPr="003D01F5">
        <w:rPr>
          <w:color w:val="000000"/>
        </w:rPr>
        <w:t xml:space="preserve">Рабочая программа по физической культуре составлена на основе комплексной программы физического воспитания учащихся 1-11 классов (Авторы В.И. Лях, А.А. </w:t>
      </w:r>
      <w:proofErr w:type="spellStart"/>
      <w:r w:rsidRPr="003D01F5">
        <w:rPr>
          <w:color w:val="000000"/>
        </w:rPr>
        <w:t>Зданевич</w:t>
      </w:r>
      <w:proofErr w:type="spellEnd"/>
      <w:r w:rsidRPr="003D01F5">
        <w:rPr>
          <w:color w:val="000000"/>
        </w:rPr>
        <w:t>, 201</w:t>
      </w:r>
      <w:r>
        <w:rPr>
          <w:color w:val="000000"/>
        </w:rPr>
        <w:t>5</w:t>
      </w:r>
      <w:r w:rsidRPr="003D01F5">
        <w:rPr>
          <w:color w:val="000000"/>
        </w:rPr>
        <w:t xml:space="preserve">г.)  из расчёта </w:t>
      </w:r>
      <w:r w:rsidRPr="003D01F5">
        <w:rPr>
          <w:b/>
          <w:color w:val="000000"/>
        </w:rPr>
        <w:t>трёх часов</w:t>
      </w:r>
      <w:r w:rsidRPr="003D01F5">
        <w:rPr>
          <w:color w:val="000000"/>
        </w:rPr>
        <w:t xml:space="preserve"> в неделю  на 102 учебных часа. </w:t>
      </w:r>
      <w:r w:rsidRPr="003D01F5">
        <w:t>В соответствии с основной образ</w:t>
      </w:r>
      <w:r w:rsidRPr="003D01F5">
        <w:t>о</w:t>
      </w:r>
      <w:r w:rsidRPr="003D01F5">
        <w:t>вательной программой М</w:t>
      </w:r>
      <w:r>
        <w:t>Б</w:t>
      </w:r>
      <w:r w:rsidRPr="003D01F5">
        <w:t xml:space="preserve">ОУ Мухоудеровская СОШ </w:t>
      </w:r>
      <w:r>
        <w:t>на 20</w:t>
      </w:r>
      <w:r w:rsidR="00AD7E54">
        <w:t>2</w:t>
      </w:r>
      <w:r w:rsidR="006F7E2E">
        <w:t>2</w:t>
      </w:r>
      <w:r>
        <w:t>-202</w:t>
      </w:r>
      <w:r w:rsidR="006F7E2E">
        <w:t>3</w:t>
      </w:r>
      <w:r>
        <w:t xml:space="preserve"> у</w:t>
      </w:r>
      <w:r w:rsidRPr="003D01F5">
        <w:t>чебный год. При составлении программы изменение авторской пр</w:t>
      </w:r>
      <w:r w:rsidRPr="003D01F5">
        <w:t>о</w:t>
      </w:r>
      <w:r w:rsidRPr="003D01F5">
        <w:t>граммы не производилось.</w:t>
      </w:r>
    </w:p>
    <w:p w:rsidR="003D01F5" w:rsidRPr="003D01F5" w:rsidRDefault="003D01F5" w:rsidP="003D01F5">
      <w:pPr>
        <w:autoSpaceDE w:val="0"/>
        <w:autoSpaceDN w:val="0"/>
        <w:adjustRightInd w:val="0"/>
        <w:ind w:firstLine="720"/>
        <w:jc w:val="both"/>
      </w:pPr>
      <w:r w:rsidRPr="003D01F5">
        <w:rPr>
          <w:rFonts w:cs="Tahoma"/>
          <w:b/>
          <w:color w:val="000000"/>
        </w:rPr>
        <w:t>Структура документа.</w:t>
      </w:r>
      <w:r w:rsidRPr="003D01F5">
        <w:rPr>
          <w:rFonts w:cs="Tahoma"/>
          <w:color w:val="000000"/>
        </w:rPr>
        <w:t xml:space="preserve"> Программа включает разделы: пояснительную записку; </w:t>
      </w:r>
      <w:r w:rsidRPr="003D01F5">
        <w:rPr>
          <w:bCs/>
          <w:iCs/>
        </w:rPr>
        <w:t>требования к уровню подготовки учащихся; кале</w:t>
      </w:r>
      <w:r w:rsidRPr="003D01F5">
        <w:rPr>
          <w:bCs/>
          <w:iCs/>
        </w:rPr>
        <w:t>н</w:t>
      </w:r>
      <w:r w:rsidRPr="003D01F5">
        <w:rPr>
          <w:bCs/>
          <w:iCs/>
        </w:rPr>
        <w:t>дарно-тематическое планирование,  содержание программы учебного предмета, формы и средства контроля, перечень учебно-методических средств обучения.</w:t>
      </w:r>
    </w:p>
    <w:p w:rsidR="003D01F5" w:rsidRDefault="003D01F5" w:rsidP="003D01F5">
      <w:pPr>
        <w:jc w:val="both"/>
        <w:rPr>
          <w:rFonts w:cs="Tahoma"/>
          <w:color w:val="000000"/>
        </w:rPr>
      </w:pPr>
      <w:r w:rsidRPr="003D01F5">
        <w:rPr>
          <w:rFonts w:cs="Tahoma"/>
          <w:color w:val="000000"/>
        </w:rPr>
        <w:t>Предметом образования в области физической культуры является двигательная (физкультурная) деятельность, которая своей направленн</w:t>
      </w:r>
      <w:r w:rsidRPr="003D01F5">
        <w:rPr>
          <w:rFonts w:cs="Tahoma"/>
          <w:color w:val="000000"/>
        </w:rPr>
        <w:t>о</w:t>
      </w:r>
      <w:r w:rsidRPr="003D01F5">
        <w:rPr>
          <w:rFonts w:cs="Tahoma"/>
          <w:color w:val="000000"/>
        </w:rPr>
        <w:t>стью и содержанием связана с совершенствованием физической природы человека. В процессе освоения данной деятельности человек фо</w:t>
      </w:r>
      <w:r w:rsidRPr="003D01F5">
        <w:rPr>
          <w:rFonts w:cs="Tahoma"/>
          <w:color w:val="000000"/>
        </w:rPr>
        <w:t>р</w:t>
      </w:r>
      <w:r w:rsidRPr="003D01F5">
        <w:rPr>
          <w:rFonts w:cs="Tahoma"/>
          <w:color w:val="000000"/>
        </w:rPr>
        <w:t xml:space="preserve">мируется как целостная личность, в единстве многообразия своих физических, психических и нравственных качеств. </w:t>
      </w:r>
    </w:p>
    <w:p w:rsidR="00E97253" w:rsidRPr="00E97253" w:rsidRDefault="00E97253" w:rsidP="00E97253">
      <w:pPr>
        <w:jc w:val="center"/>
        <w:rPr>
          <w:b/>
        </w:rPr>
      </w:pPr>
      <w:r w:rsidRPr="00E97253">
        <w:rPr>
          <w:b/>
        </w:rPr>
        <w:t>СОДЕРЖАНИЕ ПРОГРАММЫ</w:t>
      </w:r>
    </w:p>
    <w:p w:rsidR="00E97253" w:rsidRPr="00E97253" w:rsidRDefault="00E97253" w:rsidP="00E97253">
      <w:pPr>
        <w:jc w:val="center"/>
        <w:rPr>
          <w:b/>
        </w:rPr>
      </w:pPr>
      <w:r w:rsidRPr="00E97253">
        <w:rPr>
          <w:b/>
        </w:rPr>
        <w:t>10 класс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 xml:space="preserve">Основы знаний о физической культуре, умения и навыки, приемы закаливания, способы </w:t>
      </w:r>
      <w:proofErr w:type="spellStart"/>
      <w:r w:rsidRPr="00E97253">
        <w:t>саморегуляции</w:t>
      </w:r>
      <w:proofErr w:type="spellEnd"/>
      <w:r w:rsidRPr="00E97253">
        <w:t xml:space="preserve"> и самоконтроля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знаний о физической культуре, умения и навыки. Социокультурные основы. Физическая культура общества и человека, по</w:t>
      </w:r>
      <w:r w:rsidRPr="00E97253">
        <w:softHyphen/>
        <w:t>нятие ф</w:t>
      </w:r>
      <w:r w:rsidRPr="00E97253">
        <w:t>и</w:t>
      </w:r>
      <w:r w:rsidRPr="00E97253">
        <w:t>зической культуры личности. Ценностные ориентации индивидуальной физкультурной деятельности: всесторонность раз</w:t>
      </w:r>
      <w:r w:rsidRPr="00E97253">
        <w:softHyphen/>
        <w:t>вития личности; укрепление здоровья и содействие творческому долголетию; физическое совершенствование и формирование здорового образа жизни; ф</w:t>
      </w:r>
      <w:r w:rsidRPr="00E97253">
        <w:t>и</w:t>
      </w:r>
      <w:r w:rsidRPr="00E97253">
        <w:t>зическая подготовленность к воспро</w:t>
      </w:r>
      <w:r w:rsidRPr="00E97253">
        <w:softHyphen/>
        <w:t>изводству и воспитанию здорового поколения, к активной жиз</w:t>
      </w:r>
      <w:r w:rsidRPr="00E97253">
        <w:softHyphen/>
        <w:t>недеятельности, труду и защите Отеч</w:t>
      </w:r>
      <w:r w:rsidRPr="00E97253">
        <w:t>е</w:t>
      </w:r>
      <w:r w:rsidRPr="00E97253">
        <w:t>ства.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Современное олимпийское и физкультурно-массовое движе</w:t>
      </w:r>
      <w:r w:rsidRPr="00E97253">
        <w:softHyphen/>
        <w:t>ния (на примере «Спорт для всех»), их социальная направлен</w:t>
      </w:r>
      <w:r w:rsidRPr="00E97253">
        <w:softHyphen/>
        <w:t>ность и формы о</w:t>
      </w:r>
      <w:r w:rsidRPr="00E97253">
        <w:t>р</w:t>
      </w:r>
      <w:r w:rsidRPr="00E97253">
        <w:t>ганизации.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Спортивно-оздоровительные системы физических упражне</w:t>
      </w:r>
      <w:r w:rsidRPr="00E97253">
        <w:softHyphen/>
        <w:t>ний в отечественной и зарубежной культуре, их цели и задачи, основы содерж</w:t>
      </w:r>
      <w:r w:rsidRPr="00E97253">
        <w:t>а</w:t>
      </w:r>
      <w:r w:rsidRPr="00E97253">
        <w:t>ния и формы организации.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 xml:space="preserve">Психолого-педагогические основы. Способы индивидуальной организации, планирования, регулирования и </w:t>
      </w:r>
      <w:proofErr w:type="gramStart"/>
      <w:r w:rsidRPr="00E97253">
        <w:t>контроля за</w:t>
      </w:r>
      <w:proofErr w:type="gramEnd"/>
      <w:r w:rsidRPr="00E97253">
        <w:t xml:space="preserve"> физи</w:t>
      </w:r>
      <w:r w:rsidRPr="00E97253">
        <w:softHyphen/>
        <w:t>ческими нагрузками во время занятий физическими упражнени</w:t>
      </w:r>
      <w:r w:rsidRPr="00E97253">
        <w:softHyphen/>
        <w:t>ями профессионально ориентированной, и оздоровительно-корригирующей напра</w:t>
      </w:r>
      <w:r w:rsidRPr="00E97253">
        <w:t>в</w:t>
      </w:r>
      <w:r w:rsidRPr="00E97253">
        <w:t>ленности. Основные формы и виды физичес</w:t>
      </w:r>
      <w:r w:rsidRPr="00E97253">
        <w:softHyphen/>
        <w:t>ких упражнений.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Понятие телосложения и характеристика его основных типов, способы составления комплексов упражнений из современных систем физич</w:t>
      </w:r>
      <w:r w:rsidRPr="00E97253">
        <w:t>е</w:t>
      </w:r>
      <w:r w:rsidRPr="00E97253">
        <w:t>ского воспитания. Способы регулирования массы тела, использование корригирующих упражнений для проведения самостоятельных зан</w:t>
      </w:r>
      <w:r w:rsidRPr="00E97253">
        <w:t>я</w:t>
      </w:r>
      <w:r w:rsidRPr="00E97253">
        <w:t>тий.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Основные технико-тактические действия и приемы в игровых видах спорта, совершенствование техники движений в избранном виде спорта.</w:t>
      </w:r>
    </w:p>
    <w:p w:rsidR="00E97253" w:rsidRPr="00E97253" w:rsidRDefault="00E97253" w:rsidP="00E97253">
      <w:pPr>
        <w:shd w:val="clear" w:color="auto" w:fill="FFFFFF"/>
        <w:jc w:val="both"/>
      </w:pPr>
      <w:proofErr w:type="gramStart"/>
      <w:r w:rsidRPr="00E97253">
        <w:lastRenderedPageBreak/>
        <w:t>Основы начальной военной физической подготовки, совер</w:t>
      </w:r>
      <w:r w:rsidRPr="00E97253">
        <w:softHyphen/>
        <w:t>шенствование основных прикладных двигательных действий (пе</w:t>
      </w:r>
      <w:r w:rsidRPr="00E97253">
        <w:softHyphen/>
        <w:t>редвижение на лыжах, гимнастика, плавание, легкая атлетика) и развитие основных физических качеств (сила, выносливость, быстрота, координация, ги</w:t>
      </w:r>
      <w:r w:rsidRPr="00E97253">
        <w:t>б</w:t>
      </w:r>
      <w:r w:rsidRPr="00E97253">
        <w:t>кость, ловкость) в процессе проведе</w:t>
      </w:r>
      <w:r w:rsidRPr="00E97253">
        <w:softHyphen/>
        <w:t>ния индивидуальных занятий.</w:t>
      </w:r>
      <w:proofErr w:type="gramEnd"/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организации и проведения спортивно-массовых сорев</w:t>
      </w:r>
      <w:r w:rsidRPr="00E97253">
        <w:softHyphen/>
        <w:t>нований по видам спорта (спортивные игры, легкая атлетика, лыж</w:t>
      </w:r>
      <w:r w:rsidRPr="00E97253">
        <w:softHyphen/>
        <w:t>ные гонки, гимнастика, плавание). Особенности самостоятельной подготовки к участию в спортивно-массовых соревнованиях.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Медико-биологические основы. Роль физической культуры и спорта в профилактике заболеваний и укреплении здоровья; под</w:t>
      </w:r>
      <w:r w:rsidRPr="00E97253">
        <w:softHyphen/>
        <w:t>держание р</w:t>
      </w:r>
      <w:r w:rsidRPr="00E97253">
        <w:t>е</w:t>
      </w:r>
      <w:r w:rsidRPr="00E97253">
        <w:t>продуктивных функций человека, сохранение его творческой активности и долголетия.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организации двигательного режима (в течение дня, недели и месяца), характеристика упражнений и подбор форм за</w:t>
      </w:r>
      <w:r w:rsidRPr="00E97253">
        <w:softHyphen/>
        <w:t>нятий в завис</w:t>
      </w:r>
      <w:r w:rsidRPr="00E97253">
        <w:t>и</w:t>
      </w:r>
      <w:r w:rsidRPr="00E97253">
        <w:t>мости от особенностей индивидуальной учебной деятельности, самочувствия и показателей здоровья.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техники безопасности и профилактики травматизма, профилактические мероприятия (гигиенические процедуры, зака</w:t>
      </w:r>
      <w:r w:rsidRPr="00E97253">
        <w:softHyphen/>
        <w:t>ливание) и восстановительные мероприятия (гидропроцедуры, массаж) при организации и проведении спортивно-массовых и индивидуальных форм занятий физической культурой и спортом.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Вредные привычки (курение, алкоголизм, наркомания), при</w:t>
      </w:r>
      <w:r w:rsidRPr="00E97253">
        <w:softHyphen/>
        <w:t>чины их возникновения и пагубное влияние на организм чело</w:t>
      </w:r>
      <w:r w:rsidRPr="00E97253">
        <w:softHyphen/>
        <w:t>века, его здоровье, в том числе здоровье детей. Основы профи</w:t>
      </w:r>
      <w:r w:rsidRPr="00E97253">
        <w:softHyphen/>
        <w:t>лактики вредных привычек средствами физической культуры и формирование индивидуального здорового стиля жизни.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Закрепление навыков закаливания. Воздушные и солнечные ванны, обтирание, обливание, душ, купание в реке, хождение босиком, польз</w:t>
      </w:r>
      <w:r w:rsidRPr="00E97253">
        <w:t>о</w:t>
      </w:r>
      <w:r w:rsidRPr="00E97253">
        <w:t>вание баней. Дозировка данных процедур указа</w:t>
      </w:r>
      <w:r w:rsidRPr="00E97253">
        <w:softHyphen/>
        <w:t>на в программах 1—9 классов. Изменение дозировки следует проводить с учетом индивид</w:t>
      </w:r>
      <w:r w:rsidRPr="00E97253">
        <w:t>у</w:t>
      </w:r>
      <w:r w:rsidRPr="00E97253">
        <w:t>альных особенностей юношей и де</w:t>
      </w:r>
      <w:r w:rsidRPr="00E97253">
        <w:softHyphen/>
        <w:t>вушек.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 xml:space="preserve">Закрепление приемов </w:t>
      </w:r>
      <w:proofErr w:type="spellStart"/>
      <w:r w:rsidRPr="00E97253">
        <w:t>саморегуляции</w:t>
      </w:r>
      <w:proofErr w:type="spellEnd"/>
      <w:r w:rsidRPr="00E97253">
        <w:t xml:space="preserve">. Повторение приемов </w:t>
      </w:r>
      <w:proofErr w:type="spellStart"/>
      <w:r w:rsidRPr="00E97253">
        <w:t>са</w:t>
      </w:r>
      <w:r w:rsidRPr="00E97253">
        <w:softHyphen/>
        <w:t>морегуляции</w:t>
      </w:r>
      <w:proofErr w:type="spellEnd"/>
      <w:r w:rsidRPr="00E97253">
        <w:t>, освоенных в начальной и основной школе. Аутогенная трен</w:t>
      </w:r>
      <w:r w:rsidRPr="00E97253">
        <w:t>и</w:t>
      </w:r>
      <w:r w:rsidRPr="00E97253">
        <w:t xml:space="preserve">ровка. </w:t>
      </w:r>
      <w:proofErr w:type="spellStart"/>
      <w:r w:rsidRPr="00E97253">
        <w:t>Психомышечная</w:t>
      </w:r>
      <w:proofErr w:type="spellEnd"/>
      <w:r w:rsidRPr="00E97253">
        <w:t xml:space="preserve"> и </w:t>
      </w:r>
      <w:proofErr w:type="gramStart"/>
      <w:r w:rsidRPr="00E97253">
        <w:t>психорегулирующая</w:t>
      </w:r>
      <w:proofErr w:type="gramEnd"/>
      <w:r w:rsidRPr="00E97253">
        <w:t xml:space="preserve"> трени</w:t>
      </w:r>
      <w:r w:rsidRPr="00E97253">
        <w:softHyphen/>
        <w:t>ровки. Элементы йоги.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Закрепление приемов самоконтроля. Повторение приемов само</w:t>
      </w:r>
      <w:r w:rsidRPr="00E97253">
        <w:softHyphen/>
        <w:t>контроля, освоенных ранее.</w:t>
      </w:r>
    </w:p>
    <w:p w:rsidR="003D01F5" w:rsidRPr="003D01F5" w:rsidRDefault="003D01F5" w:rsidP="003D01F5">
      <w:pPr>
        <w:shd w:val="clear" w:color="auto" w:fill="FFFFFF"/>
        <w:ind w:firstLine="708"/>
        <w:jc w:val="both"/>
        <w:rPr>
          <w:b/>
        </w:rPr>
      </w:pPr>
      <w:r w:rsidRPr="003D01F5">
        <w:rPr>
          <w:b/>
          <w:color w:val="000000"/>
          <w:spacing w:val="-2"/>
        </w:rPr>
        <w:t xml:space="preserve">Задачи физического воспитания учащихся  10 класса направлены </w:t>
      </w:r>
      <w:proofErr w:type="gramStart"/>
      <w:r w:rsidRPr="003D01F5">
        <w:rPr>
          <w:b/>
          <w:color w:val="000000"/>
          <w:spacing w:val="-2"/>
        </w:rPr>
        <w:t>на</w:t>
      </w:r>
      <w:proofErr w:type="gramEnd"/>
      <w:r w:rsidRPr="003D01F5">
        <w:rPr>
          <w:b/>
          <w:color w:val="000000"/>
          <w:spacing w:val="-2"/>
        </w:rPr>
        <w:t>: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3"/>
        </w:rPr>
        <w:t xml:space="preserve">содействие гармоничному физическому развитию, выработку </w:t>
      </w:r>
      <w:r w:rsidRPr="003D01F5">
        <w:rPr>
          <w:color w:val="000000"/>
          <w:spacing w:val="-2"/>
        </w:rPr>
        <w:t xml:space="preserve">умений использовать физические упражнения, гигиенические </w:t>
      </w:r>
      <w:r w:rsidRPr="003D01F5">
        <w:rPr>
          <w:color w:val="000000"/>
          <w:spacing w:val="1"/>
        </w:rPr>
        <w:t>процедуры и условия внешней среды для укрепления состо</w:t>
      </w:r>
      <w:r w:rsidRPr="003D01F5">
        <w:rPr>
          <w:color w:val="000000"/>
        </w:rPr>
        <w:t>яния здоровья, противостояния стрессам;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1"/>
        </w:rPr>
        <w:t xml:space="preserve">формирование общественных и личностных представлений о </w:t>
      </w:r>
      <w:r w:rsidRPr="003D01F5">
        <w:rPr>
          <w:color w:val="000000"/>
          <w:spacing w:val="1"/>
        </w:rPr>
        <w:t xml:space="preserve">престижности высокого уровня здоровья и разносторонней </w:t>
      </w:r>
      <w:r w:rsidRPr="003D01F5">
        <w:rPr>
          <w:color w:val="000000"/>
          <w:spacing w:val="-3"/>
        </w:rPr>
        <w:t>физиолог</w:t>
      </w:r>
      <w:r w:rsidRPr="003D01F5">
        <w:rPr>
          <w:color w:val="000000"/>
          <w:spacing w:val="-3"/>
        </w:rPr>
        <w:t>и</w:t>
      </w:r>
      <w:r w:rsidRPr="003D01F5">
        <w:rPr>
          <w:color w:val="000000"/>
          <w:spacing w:val="-3"/>
        </w:rPr>
        <w:t>ческой подготовленности;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2"/>
        </w:rPr>
        <w:t>расширение двигательного опыта посредством овладения но</w:t>
      </w:r>
      <w:r w:rsidRPr="003D01F5">
        <w:rPr>
          <w:color w:val="000000"/>
          <w:spacing w:val="3"/>
        </w:rPr>
        <w:t xml:space="preserve">выми двигательными действиями и формирование умений </w:t>
      </w:r>
      <w:r w:rsidRPr="003D01F5">
        <w:rPr>
          <w:color w:val="000000"/>
        </w:rPr>
        <w:t>применять их в различных по сложности условиях;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proofErr w:type="gramStart"/>
      <w:r w:rsidRPr="003D01F5">
        <w:rPr>
          <w:color w:val="000000"/>
          <w:spacing w:val="-2"/>
        </w:rPr>
        <w:t>дальнейшее развитие кондиционных (силовых, скоростно-си</w:t>
      </w:r>
      <w:r w:rsidRPr="003D01F5">
        <w:rPr>
          <w:color w:val="000000"/>
          <w:spacing w:val="-1"/>
        </w:rPr>
        <w:t>ловых, выносливости, скорости и гибкости) и координацион</w:t>
      </w:r>
      <w:r w:rsidRPr="003D01F5">
        <w:rPr>
          <w:color w:val="000000"/>
        </w:rPr>
        <w:t>ных (быстр</w:t>
      </w:r>
      <w:r w:rsidRPr="003D01F5">
        <w:rPr>
          <w:color w:val="000000"/>
        </w:rPr>
        <w:t>о</w:t>
      </w:r>
      <w:r w:rsidRPr="003D01F5">
        <w:rPr>
          <w:color w:val="000000"/>
        </w:rPr>
        <w:t>ты перестроения двигательных действий, согла</w:t>
      </w:r>
      <w:r w:rsidRPr="003D01F5">
        <w:rPr>
          <w:color w:val="000000"/>
          <w:spacing w:val="-3"/>
        </w:rPr>
        <w:t xml:space="preserve">сования, способностей к произвольному расслаблению мышц, </w:t>
      </w:r>
      <w:r w:rsidRPr="003D01F5">
        <w:rPr>
          <w:color w:val="000000"/>
          <w:spacing w:val="-1"/>
        </w:rPr>
        <w:t>вестибулярной устойч</w:t>
      </w:r>
      <w:r w:rsidRPr="003D01F5">
        <w:rPr>
          <w:color w:val="000000"/>
          <w:spacing w:val="-1"/>
        </w:rPr>
        <w:t>и</w:t>
      </w:r>
      <w:r w:rsidRPr="003D01F5">
        <w:rPr>
          <w:color w:val="000000"/>
          <w:spacing w:val="-1"/>
        </w:rPr>
        <w:t>вости и др.) способностей;</w:t>
      </w:r>
      <w:proofErr w:type="gramEnd"/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2"/>
        </w:rPr>
        <w:t>формирование знаний о закономерностях двигательной ак</w:t>
      </w:r>
      <w:r w:rsidRPr="003D01F5">
        <w:rPr>
          <w:color w:val="000000"/>
          <w:spacing w:val="3"/>
        </w:rPr>
        <w:t>тивности, спортивной тренировке, значении занятий физи</w:t>
      </w:r>
      <w:r w:rsidRPr="003D01F5">
        <w:rPr>
          <w:color w:val="000000"/>
          <w:spacing w:val="-4"/>
        </w:rPr>
        <w:t>ческой культ</w:t>
      </w:r>
      <w:r w:rsidRPr="003D01F5">
        <w:rPr>
          <w:color w:val="000000"/>
          <w:spacing w:val="-4"/>
        </w:rPr>
        <w:t>у</w:t>
      </w:r>
      <w:r w:rsidRPr="003D01F5">
        <w:rPr>
          <w:color w:val="000000"/>
          <w:spacing w:val="-4"/>
        </w:rPr>
        <w:t>рой для будущей трудовой деятельности, выпол</w:t>
      </w:r>
      <w:r w:rsidRPr="003D01F5">
        <w:rPr>
          <w:color w:val="000000"/>
          <w:spacing w:val="-2"/>
        </w:rPr>
        <w:t>нении функции отцовства и материнства, подготовку к служ</w:t>
      </w:r>
      <w:r w:rsidRPr="003D01F5">
        <w:rPr>
          <w:color w:val="000000"/>
          <w:spacing w:val="2"/>
        </w:rPr>
        <w:t>бе в армии;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2"/>
        </w:rPr>
        <w:lastRenderedPageBreak/>
        <w:t>закрепление потребности к регулярным занятиям физически</w:t>
      </w:r>
      <w:r w:rsidRPr="003D01F5">
        <w:rPr>
          <w:color w:val="000000"/>
          <w:spacing w:val="1"/>
        </w:rPr>
        <w:t>ми упражнениями и избранным видом спорта;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proofErr w:type="gramStart"/>
      <w:r w:rsidRPr="003D01F5">
        <w:rPr>
          <w:color w:val="000000"/>
        </w:rPr>
        <w:t>формирование адекватной самооценки личности, нравствен</w:t>
      </w:r>
      <w:r w:rsidRPr="003D01F5">
        <w:rPr>
          <w:color w:val="000000"/>
          <w:spacing w:val="-1"/>
        </w:rPr>
        <w:t xml:space="preserve">ного самосознания, мировоззрения, коллективизма, развитие </w:t>
      </w:r>
      <w:r w:rsidRPr="003D01F5">
        <w:rPr>
          <w:color w:val="000000"/>
          <w:spacing w:val="-3"/>
        </w:rPr>
        <w:t>целеустре</w:t>
      </w:r>
      <w:r w:rsidRPr="003D01F5">
        <w:rPr>
          <w:color w:val="000000"/>
          <w:spacing w:val="-3"/>
        </w:rPr>
        <w:t>м</w:t>
      </w:r>
      <w:r w:rsidRPr="003D01F5">
        <w:rPr>
          <w:color w:val="000000"/>
          <w:spacing w:val="-3"/>
        </w:rPr>
        <w:t>ленности, уверенности, выдержки, самообладания;</w:t>
      </w:r>
      <w:proofErr w:type="gramEnd"/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</w:rPr>
        <w:t>дальнейшее развитие психических процессов и обучение ос</w:t>
      </w:r>
      <w:r w:rsidRPr="003D01F5">
        <w:rPr>
          <w:color w:val="000000"/>
          <w:spacing w:val="-2"/>
        </w:rPr>
        <w:t>новам психической регуляции.</w:t>
      </w:r>
    </w:p>
    <w:p w:rsidR="003D01F5" w:rsidRDefault="003D01F5" w:rsidP="00E97253">
      <w:pPr>
        <w:shd w:val="clear" w:color="auto" w:fill="FFFFFF"/>
        <w:ind w:left="720"/>
        <w:jc w:val="both"/>
        <w:rPr>
          <w:color w:val="000000"/>
        </w:rPr>
      </w:pPr>
    </w:p>
    <w:p w:rsidR="00E97253" w:rsidRPr="00E97253" w:rsidRDefault="002C2041" w:rsidP="00E97253">
      <w:pPr>
        <w:jc w:val="center"/>
        <w:rPr>
          <w:b/>
        </w:rPr>
      </w:pPr>
      <w:r w:rsidRPr="00E97253">
        <w:rPr>
          <w:b/>
        </w:rPr>
        <w:t xml:space="preserve">СОДЕРЖАНИЕ ПРОГРАММЫ </w:t>
      </w:r>
      <w:r w:rsidR="00E97253" w:rsidRPr="00E97253">
        <w:rPr>
          <w:b/>
        </w:rPr>
        <w:t xml:space="preserve">11 КЛАСС 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 xml:space="preserve">Основы знаний о физической культуре, умения и навыки, приемы закаливания, способы </w:t>
      </w:r>
      <w:proofErr w:type="spellStart"/>
      <w:r w:rsidRPr="00E97253">
        <w:t>саморегуляции</w:t>
      </w:r>
      <w:proofErr w:type="spellEnd"/>
      <w:r w:rsidRPr="00E97253">
        <w:t xml:space="preserve"> и самоконтроля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знаний о физической культуре, умения и навыки. Социокультурные основы. Физическая культура общества и человека, по</w:t>
      </w:r>
      <w:r w:rsidRPr="00E97253">
        <w:softHyphen/>
        <w:t>нятие ф</w:t>
      </w:r>
      <w:r w:rsidRPr="00E97253">
        <w:t>и</w:t>
      </w:r>
      <w:r w:rsidRPr="00E97253">
        <w:t>зической культуры личности. Ценностные ориентации индивидуальной физкультурной деятельности: всесторонность раз</w:t>
      </w:r>
      <w:r w:rsidRPr="00E97253">
        <w:softHyphen/>
        <w:t>вития личности; укрепление здоровья и содействие творческому долголетию; физическое совершенствование и формирование здорового образа жизни; ф</w:t>
      </w:r>
      <w:r w:rsidRPr="00E97253">
        <w:t>и</w:t>
      </w:r>
      <w:r w:rsidRPr="00E97253">
        <w:t>зическая подготовленность к воспро</w:t>
      </w:r>
      <w:r w:rsidRPr="00E97253">
        <w:softHyphen/>
        <w:t>изводству и воспитанию здорового поколения, к активной жиз</w:t>
      </w:r>
      <w:r w:rsidRPr="00E97253">
        <w:softHyphen/>
        <w:t>недеятельности, труду и защите Отеч</w:t>
      </w:r>
      <w:r w:rsidRPr="00E97253">
        <w:t>е</w:t>
      </w:r>
      <w:r w:rsidRPr="00E97253">
        <w:t>ства.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Современное олимпийское и физкультурно-массовое движе</w:t>
      </w:r>
      <w:r w:rsidRPr="00E97253">
        <w:softHyphen/>
        <w:t>ния (на примере «Спорт для всех»), их социальная направлен</w:t>
      </w:r>
      <w:r w:rsidRPr="00E97253">
        <w:softHyphen/>
        <w:t>ность и формы о</w:t>
      </w:r>
      <w:r w:rsidRPr="00E97253">
        <w:t>р</w:t>
      </w:r>
      <w:r w:rsidRPr="00E97253">
        <w:t>ганизации.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Спортивно-оздоровительные системы физических упражне</w:t>
      </w:r>
      <w:r w:rsidRPr="00E97253">
        <w:softHyphen/>
        <w:t>ний в отечественной и зарубежной культуре, их цели и задачи, основы содерж</w:t>
      </w:r>
      <w:r w:rsidRPr="00E97253">
        <w:t>а</w:t>
      </w:r>
      <w:r w:rsidRPr="00E97253">
        <w:t>ния и формы организации.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 xml:space="preserve">Психолого-педагогические основы. Способы индивидуальной организации, планирования, регулирования и </w:t>
      </w:r>
      <w:proofErr w:type="gramStart"/>
      <w:r w:rsidRPr="00E97253">
        <w:t>контроля за</w:t>
      </w:r>
      <w:proofErr w:type="gramEnd"/>
      <w:r w:rsidRPr="00E97253">
        <w:t xml:space="preserve"> физи</w:t>
      </w:r>
      <w:r w:rsidRPr="00E97253">
        <w:softHyphen/>
        <w:t>ческими нагрузками во время занятий физическими упражнени</w:t>
      </w:r>
      <w:r w:rsidRPr="00E97253">
        <w:softHyphen/>
        <w:t>ями профессионально ориентированной, и оздоровительно-корригирующей напра</w:t>
      </w:r>
      <w:r w:rsidRPr="00E97253">
        <w:t>в</w:t>
      </w:r>
      <w:r w:rsidRPr="00E97253">
        <w:t>ленности. Основные формы и виды физичес</w:t>
      </w:r>
      <w:r w:rsidRPr="00E97253">
        <w:softHyphen/>
        <w:t>ких упражнений.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Понятие телосложения и характеристика его основных типов, способы составления комплексов упражнений из современных систем физич</w:t>
      </w:r>
      <w:r w:rsidRPr="00E97253">
        <w:t>е</w:t>
      </w:r>
      <w:r w:rsidRPr="00E97253">
        <w:t>ского воспитания. Способы регулирования массы тела, использование корригирующих упражнений для проведения самостоятельных зан</w:t>
      </w:r>
      <w:r w:rsidRPr="00E97253">
        <w:t>я</w:t>
      </w:r>
      <w:r w:rsidRPr="00E97253">
        <w:t>тий.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Основные технико-тактические действия и приемы в игровых видах спорта, совершенствование техники движений в избранном виде спорта.</w:t>
      </w:r>
    </w:p>
    <w:p w:rsidR="00E97253" w:rsidRPr="00E97253" w:rsidRDefault="00E97253" w:rsidP="00E97253">
      <w:pPr>
        <w:shd w:val="clear" w:color="auto" w:fill="FFFFFF"/>
        <w:jc w:val="both"/>
      </w:pPr>
      <w:proofErr w:type="gramStart"/>
      <w:r w:rsidRPr="00E97253">
        <w:t>Основы начальной военной физической подготовки, совер</w:t>
      </w:r>
      <w:r w:rsidRPr="00E97253">
        <w:softHyphen/>
        <w:t>шенствование основных прикладных двигательных действий (пе</w:t>
      </w:r>
      <w:r w:rsidRPr="00E97253">
        <w:softHyphen/>
        <w:t>редвижение на лыжах, гимнастика, плавание, легкая атлетика) и развитие основных физических качеств (сила, выносливость, быстрота, координация, ги</w:t>
      </w:r>
      <w:r w:rsidRPr="00E97253">
        <w:t>б</w:t>
      </w:r>
      <w:r w:rsidRPr="00E97253">
        <w:t>кость, ловкость) в процессе проведе</w:t>
      </w:r>
      <w:r w:rsidRPr="00E97253">
        <w:softHyphen/>
        <w:t>ния индивидуальных занятий.</w:t>
      </w:r>
      <w:proofErr w:type="gramEnd"/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организации и проведения спортивно-массовых сорев</w:t>
      </w:r>
      <w:r w:rsidRPr="00E97253">
        <w:softHyphen/>
        <w:t>нований по видам спорта (спортивные игры, легкая атлетика, лыж</w:t>
      </w:r>
      <w:r w:rsidRPr="00E97253">
        <w:softHyphen/>
        <w:t>ные гонки, гимнастика, плавание). Особенности самостоятельной подготовки к участию в спортивно-массовых соревнованиях.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Медико-биологические основы. Роль физической культуры и спорта в профилактике заболеваний и укреплении здоровья; под</w:t>
      </w:r>
      <w:r w:rsidRPr="00E97253">
        <w:softHyphen/>
        <w:t>держание р</w:t>
      </w:r>
      <w:r w:rsidRPr="00E97253">
        <w:t>е</w:t>
      </w:r>
      <w:r w:rsidRPr="00E97253">
        <w:t>продуктивных функций человека, сохранение его творческой активности и долголетия.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Основы организации двигательного режима (в течение дня, недели и месяца), характеристика упражнений и подбор форм за</w:t>
      </w:r>
      <w:r w:rsidRPr="00E97253">
        <w:softHyphen/>
        <w:t>нятий в завис</w:t>
      </w:r>
      <w:r w:rsidRPr="00E97253">
        <w:t>и</w:t>
      </w:r>
      <w:r w:rsidRPr="00E97253">
        <w:t>мости от особенностей индивидуальной учебной деятельности, самочувствия и показателей здоровья.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lastRenderedPageBreak/>
        <w:t>Основы техники безопасности и профилактики травматизма, профилактические мероприятия (гигиенические процедуры, зака</w:t>
      </w:r>
      <w:r w:rsidRPr="00E97253">
        <w:softHyphen/>
        <w:t>ливание) и восстановительные мероприятия (гидропроцедуры, массаж) при организации и проведении спортивно-массовых и индивидуальных форм занятий физической культурой и спортом.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Вредные привычки (курение, алкоголизм, наркомания), при</w:t>
      </w:r>
      <w:r w:rsidRPr="00E97253">
        <w:softHyphen/>
        <w:t>чины их возникновения и пагубное влияние на организм чело</w:t>
      </w:r>
      <w:r w:rsidRPr="00E97253">
        <w:softHyphen/>
        <w:t>века, его здоровье, в том числе здоровье детей. Основы профи</w:t>
      </w:r>
      <w:r w:rsidRPr="00E97253">
        <w:softHyphen/>
        <w:t>лактики вредных привычек средствами физической культуры и формирование индивидуального здорового стиля жизни.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Закрепление навыков закаливания. Воздушные и солнечные ванны, обтирание, обливание, душ, купание в реке, хождение босиком, польз</w:t>
      </w:r>
      <w:r w:rsidRPr="00E97253">
        <w:t>о</w:t>
      </w:r>
      <w:r w:rsidRPr="00E97253">
        <w:t>вание баней. Дозировка данных процедур указа</w:t>
      </w:r>
      <w:r w:rsidRPr="00E97253">
        <w:softHyphen/>
        <w:t>на в программах 1—9 классов. Изменение дозировки следует проводить с учетом индивид</w:t>
      </w:r>
      <w:r w:rsidRPr="00E97253">
        <w:t>у</w:t>
      </w:r>
      <w:r w:rsidRPr="00E97253">
        <w:t>альных особенностей юношей и де</w:t>
      </w:r>
      <w:r w:rsidRPr="00E97253">
        <w:softHyphen/>
        <w:t>вушек.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 xml:space="preserve">Закрепление приемов </w:t>
      </w:r>
      <w:proofErr w:type="spellStart"/>
      <w:r w:rsidRPr="00E97253">
        <w:t>саморегуляции</w:t>
      </w:r>
      <w:proofErr w:type="spellEnd"/>
      <w:r w:rsidRPr="00E97253">
        <w:t xml:space="preserve">. Повторение приемов </w:t>
      </w:r>
      <w:proofErr w:type="spellStart"/>
      <w:r w:rsidRPr="00E97253">
        <w:t>са</w:t>
      </w:r>
      <w:r w:rsidRPr="00E97253">
        <w:softHyphen/>
        <w:t>морегуляции</w:t>
      </w:r>
      <w:proofErr w:type="spellEnd"/>
      <w:r w:rsidRPr="00E97253">
        <w:t>, освоенных в начальной и основной школе. Аутогенная трен</w:t>
      </w:r>
      <w:r w:rsidRPr="00E97253">
        <w:t>и</w:t>
      </w:r>
      <w:r w:rsidRPr="00E97253">
        <w:t xml:space="preserve">ровка. </w:t>
      </w:r>
      <w:proofErr w:type="spellStart"/>
      <w:r w:rsidRPr="00E97253">
        <w:t>Психомышечная</w:t>
      </w:r>
      <w:proofErr w:type="spellEnd"/>
      <w:r w:rsidRPr="00E97253">
        <w:t xml:space="preserve"> и </w:t>
      </w:r>
      <w:proofErr w:type="gramStart"/>
      <w:r w:rsidRPr="00E97253">
        <w:t>психорегулирующая</w:t>
      </w:r>
      <w:proofErr w:type="gramEnd"/>
      <w:r w:rsidRPr="00E97253">
        <w:t xml:space="preserve"> трени</w:t>
      </w:r>
      <w:r w:rsidRPr="00E97253">
        <w:softHyphen/>
        <w:t>ровки. Элементы йоги.</w:t>
      </w:r>
    </w:p>
    <w:p w:rsidR="00E97253" w:rsidRPr="00E97253" w:rsidRDefault="00E97253" w:rsidP="00E97253">
      <w:pPr>
        <w:shd w:val="clear" w:color="auto" w:fill="FFFFFF"/>
        <w:jc w:val="both"/>
      </w:pPr>
      <w:r w:rsidRPr="00E97253">
        <w:t>Закрепление приемов самоконтроля. Повторение приемов само</w:t>
      </w:r>
      <w:r w:rsidRPr="00E97253">
        <w:softHyphen/>
        <w:t>контроля, освоенных ранее.</w:t>
      </w:r>
    </w:p>
    <w:p w:rsidR="003D01F5" w:rsidRPr="003D01F5" w:rsidRDefault="003D01F5" w:rsidP="003D01F5">
      <w:pPr>
        <w:shd w:val="clear" w:color="auto" w:fill="FFFFFF"/>
        <w:ind w:firstLine="708"/>
        <w:jc w:val="both"/>
        <w:rPr>
          <w:b/>
        </w:rPr>
      </w:pPr>
      <w:r w:rsidRPr="003D01F5">
        <w:rPr>
          <w:b/>
          <w:color w:val="000000"/>
          <w:spacing w:val="-2"/>
        </w:rPr>
        <w:t xml:space="preserve">Задачи физического воспитания учащихся 11 класса направлены </w:t>
      </w:r>
      <w:proofErr w:type="gramStart"/>
      <w:r w:rsidRPr="003D01F5">
        <w:rPr>
          <w:b/>
          <w:color w:val="000000"/>
          <w:spacing w:val="-2"/>
        </w:rPr>
        <w:t>на</w:t>
      </w:r>
      <w:proofErr w:type="gramEnd"/>
      <w:r w:rsidRPr="003D01F5">
        <w:rPr>
          <w:b/>
          <w:color w:val="000000"/>
          <w:spacing w:val="-2"/>
        </w:rPr>
        <w:t>: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3"/>
        </w:rPr>
        <w:t xml:space="preserve">содействие гармоничному физическому развитию, выработку </w:t>
      </w:r>
      <w:r w:rsidRPr="003D01F5">
        <w:rPr>
          <w:color w:val="000000"/>
          <w:spacing w:val="-2"/>
        </w:rPr>
        <w:t xml:space="preserve">умений использовать физические упражнения, гигиенические </w:t>
      </w:r>
      <w:r w:rsidRPr="003D01F5">
        <w:rPr>
          <w:color w:val="000000"/>
          <w:spacing w:val="1"/>
        </w:rPr>
        <w:t>процедуры и условия внешней среды для укрепления состо</w:t>
      </w:r>
      <w:r w:rsidRPr="003D01F5">
        <w:rPr>
          <w:color w:val="000000"/>
        </w:rPr>
        <w:t>яния здоровья, противостояния стрессам;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1"/>
        </w:rPr>
        <w:t xml:space="preserve">формирование общественных и личностных представлений о </w:t>
      </w:r>
      <w:r w:rsidRPr="003D01F5">
        <w:rPr>
          <w:color w:val="000000"/>
          <w:spacing w:val="1"/>
        </w:rPr>
        <w:t xml:space="preserve">престижности высокого уровня здоровья и разносторонней </w:t>
      </w:r>
      <w:r w:rsidRPr="003D01F5">
        <w:rPr>
          <w:color w:val="000000"/>
          <w:spacing w:val="-3"/>
        </w:rPr>
        <w:t>физиолог</w:t>
      </w:r>
      <w:r w:rsidRPr="003D01F5">
        <w:rPr>
          <w:color w:val="000000"/>
          <w:spacing w:val="-3"/>
        </w:rPr>
        <w:t>и</w:t>
      </w:r>
      <w:r w:rsidRPr="003D01F5">
        <w:rPr>
          <w:color w:val="000000"/>
          <w:spacing w:val="-3"/>
        </w:rPr>
        <w:t>ческой подготовленности;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2"/>
        </w:rPr>
        <w:t>расширение двигательного опыта посредством овладения но</w:t>
      </w:r>
      <w:r w:rsidRPr="003D01F5">
        <w:rPr>
          <w:color w:val="000000"/>
          <w:spacing w:val="3"/>
        </w:rPr>
        <w:t xml:space="preserve">выми двигательными действиями и формирование умений </w:t>
      </w:r>
      <w:r w:rsidRPr="003D01F5">
        <w:rPr>
          <w:color w:val="000000"/>
        </w:rPr>
        <w:t>применять их в различных по сложности условиях;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proofErr w:type="gramStart"/>
      <w:r w:rsidRPr="003D01F5">
        <w:rPr>
          <w:color w:val="000000"/>
          <w:spacing w:val="-2"/>
        </w:rPr>
        <w:t>дальнейшее развитие кондиционных (силовых, скоростно-си</w:t>
      </w:r>
      <w:r w:rsidRPr="003D01F5">
        <w:rPr>
          <w:color w:val="000000"/>
          <w:spacing w:val="-1"/>
        </w:rPr>
        <w:t>ловых, выносливости, скорости и гибкости) и координацион</w:t>
      </w:r>
      <w:r w:rsidRPr="003D01F5">
        <w:rPr>
          <w:color w:val="000000"/>
        </w:rPr>
        <w:t>ных (быстр</w:t>
      </w:r>
      <w:r w:rsidRPr="003D01F5">
        <w:rPr>
          <w:color w:val="000000"/>
        </w:rPr>
        <w:t>о</w:t>
      </w:r>
      <w:r w:rsidRPr="003D01F5">
        <w:rPr>
          <w:color w:val="000000"/>
        </w:rPr>
        <w:t>ты перестроения двигательных действий, согла</w:t>
      </w:r>
      <w:r w:rsidRPr="003D01F5">
        <w:rPr>
          <w:color w:val="000000"/>
          <w:spacing w:val="-3"/>
        </w:rPr>
        <w:t xml:space="preserve">сования, способностей к произвольному расслаблению мышц, </w:t>
      </w:r>
      <w:r w:rsidRPr="003D01F5">
        <w:rPr>
          <w:color w:val="000000"/>
          <w:spacing w:val="-1"/>
        </w:rPr>
        <w:t>вестибулярной устойч</w:t>
      </w:r>
      <w:r w:rsidRPr="003D01F5">
        <w:rPr>
          <w:color w:val="000000"/>
          <w:spacing w:val="-1"/>
        </w:rPr>
        <w:t>и</w:t>
      </w:r>
      <w:r w:rsidRPr="003D01F5">
        <w:rPr>
          <w:color w:val="000000"/>
          <w:spacing w:val="-1"/>
        </w:rPr>
        <w:t>вости и др.) способностей;</w:t>
      </w:r>
      <w:proofErr w:type="gramEnd"/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2"/>
        </w:rPr>
        <w:t>формирование знаний о закономерностях двигательной ак</w:t>
      </w:r>
      <w:r w:rsidRPr="003D01F5">
        <w:rPr>
          <w:color w:val="000000"/>
          <w:spacing w:val="3"/>
        </w:rPr>
        <w:t>тивности, спортивной тренировке, значении занятий физи</w:t>
      </w:r>
      <w:r w:rsidRPr="003D01F5">
        <w:rPr>
          <w:color w:val="000000"/>
          <w:spacing w:val="-4"/>
        </w:rPr>
        <w:t>ческой культ</w:t>
      </w:r>
      <w:r w:rsidRPr="003D01F5">
        <w:rPr>
          <w:color w:val="000000"/>
          <w:spacing w:val="-4"/>
        </w:rPr>
        <w:t>у</w:t>
      </w:r>
      <w:r w:rsidRPr="003D01F5">
        <w:rPr>
          <w:color w:val="000000"/>
          <w:spacing w:val="-4"/>
        </w:rPr>
        <w:t>рой для будущей трудовой деятельности, выпол</w:t>
      </w:r>
      <w:r w:rsidRPr="003D01F5">
        <w:rPr>
          <w:color w:val="000000"/>
          <w:spacing w:val="-2"/>
        </w:rPr>
        <w:t>нении функции отцовства и материнства, подготовку к служ</w:t>
      </w:r>
      <w:r w:rsidRPr="003D01F5">
        <w:rPr>
          <w:color w:val="000000"/>
          <w:spacing w:val="2"/>
        </w:rPr>
        <w:t>бе в армии;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  <w:spacing w:val="-2"/>
        </w:rPr>
        <w:t>закрепление потребности к регулярным занятиям физически</w:t>
      </w:r>
      <w:r w:rsidRPr="003D01F5">
        <w:rPr>
          <w:color w:val="000000"/>
          <w:spacing w:val="1"/>
        </w:rPr>
        <w:t>ми упражнениями и избранным видом спорта;</w:t>
      </w:r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proofErr w:type="gramStart"/>
      <w:r w:rsidRPr="003D01F5">
        <w:rPr>
          <w:color w:val="000000"/>
        </w:rPr>
        <w:t>формирование адекватной самооценки личности, нравствен</w:t>
      </w:r>
      <w:r w:rsidRPr="003D01F5">
        <w:rPr>
          <w:color w:val="000000"/>
          <w:spacing w:val="-1"/>
        </w:rPr>
        <w:t xml:space="preserve">ного самосознания, мировоззрения, коллективизма, развитие </w:t>
      </w:r>
      <w:r w:rsidRPr="003D01F5">
        <w:rPr>
          <w:color w:val="000000"/>
          <w:spacing w:val="-3"/>
        </w:rPr>
        <w:t>целеустре</w:t>
      </w:r>
      <w:r w:rsidRPr="003D01F5">
        <w:rPr>
          <w:color w:val="000000"/>
          <w:spacing w:val="-3"/>
        </w:rPr>
        <w:t>м</w:t>
      </w:r>
      <w:r w:rsidRPr="003D01F5">
        <w:rPr>
          <w:color w:val="000000"/>
          <w:spacing w:val="-3"/>
        </w:rPr>
        <w:t>ленности, уверенности, выдержки, самообладания;</w:t>
      </w:r>
      <w:proofErr w:type="gramEnd"/>
    </w:p>
    <w:p w:rsidR="003D01F5" w:rsidRPr="003D01F5" w:rsidRDefault="003D01F5" w:rsidP="003D01F5">
      <w:pPr>
        <w:numPr>
          <w:ilvl w:val="0"/>
          <w:numId w:val="1"/>
        </w:numPr>
        <w:shd w:val="clear" w:color="auto" w:fill="FFFFFF"/>
        <w:tabs>
          <w:tab w:val="left" w:pos="336"/>
        </w:tabs>
        <w:ind w:left="720" w:hanging="360"/>
        <w:jc w:val="both"/>
        <w:rPr>
          <w:color w:val="000000"/>
        </w:rPr>
      </w:pPr>
      <w:r w:rsidRPr="003D01F5">
        <w:rPr>
          <w:color w:val="000000"/>
        </w:rPr>
        <w:t>дальнейшее развитие психических процессов и обучение ос</w:t>
      </w:r>
      <w:r w:rsidRPr="003D01F5">
        <w:rPr>
          <w:color w:val="000000"/>
          <w:spacing w:val="-2"/>
        </w:rPr>
        <w:t>новам психической регуляции.</w:t>
      </w:r>
    </w:p>
    <w:p w:rsidR="003D01F5" w:rsidRPr="003D01F5" w:rsidRDefault="003D01F5" w:rsidP="0018553B">
      <w:pPr>
        <w:shd w:val="clear" w:color="auto" w:fill="FFFFFF"/>
        <w:tabs>
          <w:tab w:val="left" w:pos="5218"/>
        </w:tabs>
        <w:jc w:val="both"/>
        <w:rPr>
          <w:color w:val="000000"/>
        </w:rPr>
      </w:pPr>
      <w:r w:rsidRPr="003D01F5">
        <w:rPr>
          <w:color w:val="000000"/>
        </w:rPr>
        <w:t xml:space="preserve">      Занятия по физическому воспитанию с </w:t>
      </w:r>
      <w:proofErr w:type="gramStart"/>
      <w:r w:rsidRPr="003D01F5">
        <w:rPr>
          <w:color w:val="000000"/>
        </w:rPr>
        <w:t>обучающимися</w:t>
      </w:r>
      <w:proofErr w:type="gramEnd"/>
      <w:r w:rsidRPr="003D01F5">
        <w:rPr>
          <w:color w:val="000000"/>
        </w:rPr>
        <w:t xml:space="preserve">, отнесёнными по состоянию здоровья к </w:t>
      </w:r>
      <w:r w:rsidRPr="003D01F5">
        <w:rPr>
          <w:i/>
          <w:color w:val="000000"/>
        </w:rPr>
        <w:t>подготовительной</w:t>
      </w:r>
      <w:r w:rsidRPr="003D01F5">
        <w:rPr>
          <w:color w:val="000000"/>
        </w:rPr>
        <w:t xml:space="preserve"> медицинской группе, проводятся в соответствии с учебной программой, но при условии более постепенного освоения комплекса двигательных навыков и умений, особенно связанных с предъявление организму повышенных требований. Временно пополняют эту группу дети, перенесшие заболевания. При улучшении состояния здоровья, физического развития и повышения функциональных возможностей представители этой группы, после медицинского осмотра, переводятся в основную медицинскую группу.</w:t>
      </w:r>
    </w:p>
    <w:p w:rsidR="003D01F5" w:rsidRPr="003D01F5" w:rsidRDefault="003D01F5" w:rsidP="003D01F5">
      <w:pPr>
        <w:tabs>
          <w:tab w:val="left" w:pos="1080"/>
        </w:tabs>
        <w:jc w:val="both"/>
        <w:rPr>
          <w:color w:val="000000"/>
        </w:rPr>
      </w:pPr>
      <w:r w:rsidRPr="003D01F5">
        <w:rPr>
          <w:color w:val="000000"/>
        </w:rPr>
        <w:lastRenderedPageBreak/>
        <w:tab/>
        <w:t>Для реализации рабочей программы используется учебно-методический комплект:</w:t>
      </w:r>
    </w:p>
    <w:p w:rsidR="003D01F5" w:rsidRPr="003D01F5" w:rsidRDefault="003D01F5" w:rsidP="003D01F5">
      <w:pPr>
        <w:tabs>
          <w:tab w:val="left" w:pos="1080"/>
        </w:tabs>
        <w:jc w:val="both"/>
        <w:rPr>
          <w:color w:val="000000"/>
        </w:rPr>
      </w:pPr>
      <w:r w:rsidRPr="003D01F5">
        <w:rPr>
          <w:color w:val="000000"/>
        </w:rPr>
        <w:t xml:space="preserve">Комплексная программа физического воспитания 1-11 классы – В.И. Лях, А.А. </w:t>
      </w:r>
      <w:proofErr w:type="spellStart"/>
      <w:r w:rsidRPr="003D01F5">
        <w:rPr>
          <w:color w:val="000000"/>
        </w:rPr>
        <w:t>Зданевич</w:t>
      </w:r>
      <w:proofErr w:type="spellEnd"/>
      <w:r w:rsidRPr="003D01F5">
        <w:rPr>
          <w:color w:val="000000"/>
        </w:rPr>
        <w:t xml:space="preserve"> – М.: Просвещение 2009г.</w:t>
      </w:r>
    </w:p>
    <w:p w:rsidR="003D01F5" w:rsidRDefault="003D01F5" w:rsidP="003D01F5">
      <w:pPr>
        <w:tabs>
          <w:tab w:val="left" w:pos="1080"/>
        </w:tabs>
        <w:jc w:val="both"/>
        <w:rPr>
          <w:color w:val="000000"/>
        </w:rPr>
      </w:pPr>
      <w:r w:rsidRPr="003D01F5">
        <w:rPr>
          <w:color w:val="000000"/>
        </w:rPr>
        <w:t>Физическая культура  учебник для общеобразовательных учреждений /В.И. Лях,  М.: Просвещение 2012г.</w:t>
      </w:r>
    </w:p>
    <w:p w:rsidR="003D01F5" w:rsidRPr="00FD3CB4" w:rsidRDefault="003D01F5" w:rsidP="003D01F5">
      <w:pPr>
        <w:jc w:val="center"/>
        <w:rPr>
          <w:b/>
        </w:rPr>
      </w:pPr>
      <w:r w:rsidRPr="00FD3CB4">
        <w:rPr>
          <w:b/>
        </w:rPr>
        <w:t>Место предмета «Физическая культура» в учебном плане</w:t>
      </w:r>
    </w:p>
    <w:p w:rsidR="003D01F5" w:rsidRPr="00FD3CB4" w:rsidRDefault="003D01F5" w:rsidP="003D01F5">
      <w:pPr>
        <w:autoSpaceDE w:val="0"/>
        <w:autoSpaceDN w:val="0"/>
        <w:adjustRightInd w:val="0"/>
        <w:ind w:left="-142" w:firstLine="709"/>
        <w:jc w:val="both"/>
        <w:rPr>
          <w:rFonts w:eastAsiaTheme="minorHAnsi"/>
        </w:rPr>
      </w:pPr>
      <w:r w:rsidRPr="00FD3CB4">
        <w:rPr>
          <w:rFonts w:eastAsiaTheme="minorHAnsi"/>
        </w:rPr>
        <w:t>На изучение учебного предмета «Физическая культура» в 10 классе отводится 102 ч. (по 3 часа в неделю в течени</w:t>
      </w:r>
      <w:r w:rsidR="0018553B">
        <w:rPr>
          <w:rFonts w:eastAsiaTheme="minorHAnsi"/>
        </w:rPr>
        <w:t>е</w:t>
      </w:r>
      <w:r w:rsidRPr="00FD3CB4">
        <w:rPr>
          <w:rFonts w:eastAsiaTheme="minorHAnsi"/>
        </w:rPr>
        <w:t xml:space="preserve"> 34 учебных недель).</w:t>
      </w:r>
    </w:p>
    <w:p w:rsidR="003D01F5" w:rsidRPr="00FD3CB4" w:rsidRDefault="003D01F5" w:rsidP="003D01F5">
      <w:pPr>
        <w:autoSpaceDE w:val="0"/>
        <w:autoSpaceDN w:val="0"/>
        <w:adjustRightInd w:val="0"/>
        <w:ind w:left="-142" w:firstLine="709"/>
        <w:jc w:val="center"/>
        <w:rPr>
          <w:rFonts w:cs="Calibri"/>
          <w:b/>
          <w:sz w:val="32"/>
        </w:rPr>
      </w:pPr>
      <w:r w:rsidRPr="00FD3CB4">
        <w:rPr>
          <w:rFonts w:cs="Calibri"/>
          <w:b/>
          <w:sz w:val="32"/>
        </w:rPr>
        <w:t>Учебн</w:t>
      </w:r>
      <w:proofErr w:type="gramStart"/>
      <w:r w:rsidRPr="00FD3CB4">
        <w:rPr>
          <w:rFonts w:cs="Calibri"/>
          <w:b/>
          <w:sz w:val="32"/>
        </w:rPr>
        <w:t>о-</w:t>
      </w:r>
      <w:proofErr w:type="gramEnd"/>
      <w:r w:rsidRPr="00FD3CB4">
        <w:rPr>
          <w:rFonts w:cs="Calibri"/>
          <w:b/>
          <w:sz w:val="32"/>
        </w:rPr>
        <w:t xml:space="preserve"> тематический план 10 класс</w:t>
      </w:r>
    </w:p>
    <w:tbl>
      <w:tblPr>
        <w:tblW w:w="4548" w:type="pct"/>
        <w:tblInd w:w="2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"/>
        <w:gridCol w:w="5920"/>
        <w:gridCol w:w="2733"/>
        <w:gridCol w:w="3723"/>
      </w:tblGrid>
      <w:tr w:rsidR="003D01F5" w:rsidRPr="00FD3CB4" w:rsidTr="00E97253">
        <w:tc>
          <w:tcPr>
            <w:tcW w:w="399" w:type="pct"/>
            <w:vMerge w:val="restar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b/>
                <w:bCs/>
              </w:rPr>
              <w:t xml:space="preserve">№ </w:t>
            </w:r>
            <w:proofErr w:type="gramStart"/>
            <w:r w:rsidRPr="00FD3CB4">
              <w:rPr>
                <w:b/>
                <w:bCs/>
              </w:rPr>
              <w:t>п</w:t>
            </w:r>
            <w:proofErr w:type="gramEnd"/>
            <w:r w:rsidRPr="00FD3CB4">
              <w:rPr>
                <w:b/>
                <w:bCs/>
              </w:rPr>
              <w:t>/п</w:t>
            </w:r>
          </w:p>
        </w:tc>
        <w:tc>
          <w:tcPr>
            <w:tcW w:w="2201" w:type="pct"/>
            <w:vMerge w:val="restar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  <w:r w:rsidRPr="00FD3CB4">
              <w:rPr>
                <w:b/>
                <w:bCs/>
                <w:i/>
                <w:iCs/>
                <w:smallCaps/>
              </w:rPr>
              <w:t>Часы</w:t>
            </w:r>
          </w:p>
        </w:tc>
        <w:tc>
          <w:tcPr>
            <w:tcW w:w="1384" w:type="pct"/>
            <w:vMerge w:val="restart"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rPr>
                <w:b/>
                <w:bCs/>
                <w:i/>
                <w:iCs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  <w:vMerge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</w:p>
        </w:tc>
        <w:tc>
          <w:tcPr>
            <w:tcW w:w="2201" w:type="pct"/>
            <w:vMerge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  <w:r w:rsidRPr="00FD3CB4">
              <w:rPr>
                <w:b/>
                <w:bCs/>
                <w:i/>
                <w:iCs/>
                <w:smallCaps/>
              </w:rPr>
              <w:t xml:space="preserve">10 </w:t>
            </w:r>
            <w:proofErr w:type="spellStart"/>
            <w:r w:rsidRPr="00FD3CB4">
              <w:rPr>
                <w:b/>
                <w:bCs/>
                <w:i/>
                <w:iCs/>
                <w:smallCaps/>
              </w:rPr>
              <w:t>кл</w:t>
            </w:r>
            <w:proofErr w:type="spellEnd"/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1</w:t>
            </w: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  <w:rPr>
                <w:smallCaps/>
              </w:rPr>
            </w:pPr>
            <w:r w:rsidRPr="00FD3CB4">
              <w:t>Основы знаний о физической куль</w:t>
            </w:r>
            <w:r w:rsidRPr="00FD3CB4">
              <w:softHyphen/>
              <w:t>туре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  <w:r w:rsidRPr="00FD3CB4">
              <w:rPr>
                <w:b/>
                <w:bCs/>
                <w:i/>
                <w:iCs/>
                <w:smallCaps/>
              </w:rPr>
              <w:t>в процессе урока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rPr>
                <w:b/>
                <w:bCs/>
                <w:i/>
                <w:iCs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 xml:space="preserve"> 2</w:t>
            </w: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</w:pPr>
            <w:r w:rsidRPr="00FD3CB4">
              <w:t>Спортивные игры:</w:t>
            </w:r>
          </w:p>
          <w:p w:rsidR="003D01F5" w:rsidRPr="00FD3CB4" w:rsidRDefault="003D01F5" w:rsidP="003D01F5">
            <w:pPr>
              <w:ind w:right="29"/>
            </w:pPr>
            <w:r w:rsidRPr="00FD3CB4">
              <w:t>Лапта</w:t>
            </w:r>
          </w:p>
          <w:p w:rsidR="003D01F5" w:rsidRPr="00FD3CB4" w:rsidRDefault="003D01F5" w:rsidP="003D01F5">
            <w:pPr>
              <w:ind w:right="29"/>
            </w:pPr>
            <w:r w:rsidRPr="00FD3CB4">
              <w:t>Волейбол</w:t>
            </w:r>
          </w:p>
          <w:p w:rsidR="003D01F5" w:rsidRPr="00FD3CB4" w:rsidRDefault="003D01F5" w:rsidP="003D01F5">
            <w:pPr>
              <w:ind w:right="29"/>
            </w:pPr>
            <w:r w:rsidRPr="00FD3CB4">
              <w:t>Баскетбол</w:t>
            </w:r>
          </w:p>
          <w:p w:rsidR="003D01F5" w:rsidRPr="00FD3CB4" w:rsidRDefault="003D01F5" w:rsidP="003D01F5">
            <w:pPr>
              <w:ind w:right="29"/>
            </w:pPr>
            <w:r w:rsidRPr="00FD3CB4">
              <w:t>Футбол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  <w:r w:rsidRPr="00FD3CB4">
              <w:rPr>
                <w:b/>
                <w:smallCaps/>
              </w:rPr>
              <w:t>30</w:t>
            </w:r>
          </w:p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9</w:t>
            </w:r>
          </w:p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3</w:t>
            </w:r>
          </w:p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9</w:t>
            </w:r>
          </w:p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9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3</w:t>
            </w: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</w:pPr>
            <w:r w:rsidRPr="00FD3CB4">
              <w:t>Гимнастика с элементами акробатики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  <w:r w:rsidRPr="00FD3CB4">
              <w:rPr>
                <w:b/>
                <w:smallCaps/>
              </w:rPr>
              <w:t>24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4</w:t>
            </w: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</w:pPr>
            <w:r w:rsidRPr="00FD3CB4">
              <w:t>Лёгкая атлетика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  <w:r w:rsidRPr="00FD3CB4">
              <w:rPr>
                <w:b/>
                <w:smallCaps/>
              </w:rPr>
              <w:t>21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5</w:t>
            </w: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  <w:rPr>
                <w:smallCaps/>
              </w:rPr>
            </w:pPr>
            <w:r w:rsidRPr="00FD3CB4">
              <w:t>Лыжная подготовка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  <w:r w:rsidRPr="00FD3CB4">
              <w:rPr>
                <w:b/>
                <w:smallCaps/>
              </w:rPr>
              <w:t xml:space="preserve"> 18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  <w:r w:rsidRPr="00FD3CB4">
              <w:rPr>
                <w:smallCaps/>
              </w:rPr>
              <w:t>6</w:t>
            </w: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</w:pPr>
            <w:r w:rsidRPr="00FD3CB4">
              <w:t>Элементы единоборств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tabs>
                <w:tab w:val="left" w:pos="750"/>
                <w:tab w:val="center" w:pos="946"/>
              </w:tabs>
              <w:ind w:right="29"/>
              <w:jc w:val="center"/>
              <w:rPr>
                <w:b/>
                <w:smallCaps/>
              </w:rPr>
            </w:pPr>
            <w:r w:rsidRPr="00FD3CB4">
              <w:rPr>
                <w:b/>
                <w:smallCaps/>
              </w:rPr>
              <w:t>9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</w:p>
        </w:tc>
      </w:tr>
      <w:tr w:rsidR="003D01F5" w:rsidRPr="00FD3CB4" w:rsidTr="00E97253">
        <w:tc>
          <w:tcPr>
            <w:tcW w:w="399" w:type="pct"/>
          </w:tcPr>
          <w:p w:rsidR="003D01F5" w:rsidRPr="00FD3CB4" w:rsidRDefault="003D01F5" w:rsidP="003D01F5">
            <w:pPr>
              <w:ind w:right="29"/>
              <w:jc w:val="center"/>
              <w:rPr>
                <w:smallCaps/>
              </w:rPr>
            </w:pPr>
          </w:p>
        </w:tc>
        <w:tc>
          <w:tcPr>
            <w:tcW w:w="2201" w:type="pct"/>
          </w:tcPr>
          <w:p w:rsidR="003D01F5" w:rsidRPr="00FD3CB4" w:rsidRDefault="003D01F5" w:rsidP="003D01F5">
            <w:pPr>
              <w:ind w:right="29"/>
              <w:rPr>
                <w:b/>
                <w:bCs/>
                <w:i/>
                <w:iCs/>
                <w:smallCaps/>
              </w:rPr>
            </w:pPr>
            <w:r w:rsidRPr="00FD3CB4">
              <w:rPr>
                <w:b/>
                <w:bCs/>
                <w:i/>
                <w:iCs/>
                <w:smallCaps/>
              </w:rPr>
              <w:t>Всего:</w:t>
            </w:r>
          </w:p>
        </w:tc>
        <w:tc>
          <w:tcPr>
            <w:tcW w:w="1016" w:type="pct"/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  <w:r w:rsidRPr="00FD3CB4">
              <w:rPr>
                <w:b/>
                <w:smallCaps/>
              </w:rPr>
              <w:t>102</w:t>
            </w:r>
          </w:p>
        </w:tc>
        <w:tc>
          <w:tcPr>
            <w:tcW w:w="1384" w:type="pct"/>
            <w:vMerge/>
            <w:tcBorders>
              <w:top w:val="nil"/>
              <w:bottom w:val="nil"/>
              <w:right w:val="nil"/>
            </w:tcBorders>
          </w:tcPr>
          <w:p w:rsidR="003D01F5" w:rsidRPr="00FD3CB4" w:rsidRDefault="003D01F5" w:rsidP="003D01F5">
            <w:pPr>
              <w:ind w:right="29"/>
              <w:jc w:val="center"/>
              <w:rPr>
                <w:b/>
                <w:smallCaps/>
              </w:rPr>
            </w:pPr>
          </w:p>
        </w:tc>
      </w:tr>
    </w:tbl>
    <w:p w:rsidR="003D01F5" w:rsidRPr="00FD3CB4" w:rsidRDefault="003D01F5" w:rsidP="003D01F5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FD3CB4">
        <w:rPr>
          <w:rFonts w:eastAsiaTheme="minorHAnsi"/>
          <w:b/>
          <w:bCs/>
        </w:rPr>
        <w:t xml:space="preserve">Примечание: </w:t>
      </w:r>
    </w:p>
    <w:p w:rsidR="003D01F5" w:rsidRPr="00FD3CB4" w:rsidRDefault="003D01F5" w:rsidP="003D01F5">
      <w:pPr>
        <w:autoSpaceDE w:val="0"/>
        <w:autoSpaceDN w:val="0"/>
        <w:adjustRightInd w:val="0"/>
        <w:rPr>
          <w:rFonts w:eastAsiaTheme="minorHAnsi"/>
          <w:bCs/>
        </w:rPr>
      </w:pPr>
      <w:r w:rsidRPr="00FD3CB4">
        <w:rPr>
          <w:rFonts w:eastAsiaTheme="minorHAnsi"/>
          <w:bCs/>
        </w:rPr>
        <w:t xml:space="preserve">   - в связи с погодными условиями «Лыжная подготовка» может быть заменена «Кроссовой подготовкой»</w:t>
      </w:r>
    </w:p>
    <w:p w:rsidR="003D01F5" w:rsidRPr="00FD3CB4" w:rsidRDefault="003D01F5" w:rsidP="003D01F5">
      <w:pPr>
        <w:autoSpaceDE w:val="0"/>
        <w:autoSpaceDN w:val="0"/>
        <w:adjustRightInd w:val="0"/>
        <w:rPr>
          <w:rFonts w:eastAsiaTheme="minorHAnsi"/>
          <w:bCs/>
        </w:rPr>
      </w:pPr>
      <w:r w:rsidRPr="00FD3CB4">
        <w:rPr>
          <w:rFonts w:eastAsiaTheme="minorHAnsi"/>
          <w:bCs/>
        </w:rPr>
        <w:t xml:space="preserve">   - вариативная часть программы распределена следующим образом:</w:t>
      </w:r>
    </w:p>
    <w:p w:rsidR="003D01F5" w:rsidRPr="00FD3CB4" w:rsidRDefault="003D01F5" w:rsidP="003D01F5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Theme="minorHAnsi"/>
          <w:bCs/>
        </w:rPr>
      </w:pPr>
      <w:r w:rsidRPr="00FD3CB4">
        <w:rPr>
          <w:rFonts w:eastAsiaTheme="minorHAnsi"/>
          <w:bCs/>
        </w:rPr>
        <w:t xml:space="preserve">9 часов на совершенствование навыков </w:t>
      </w:r>
      <w:proofErr w:type="gramStart"/>
      <w:r w:rsidRPr="00FD3CB4">
        <w:rPr>
          <w:rFonts w:eastAsiaTheme="minorHAnsi"/>
          <w:bCs/>
        </w:rPr>
        <w:t>спортивной</w:t>
      </w:r>
      <w:proofErr w:type="gramEnd"/>
      <w:r w:rsidRPr="00FD3CB4">
        <w:rPr>
          <w:rFonts w:eastAsiaTheme="minorHAnsi"/>
          <w:bCs/>
        </w:rPr>
        <w:t xml:space="preserve"> игра «Лапта» т.к. широко популярная игра в регионе;</w:t>
      </w:r>
    </w:p>
    <w:p w:rsidR="003D01F5" w:rsidRPr="00FD3CB4" w:rsidRDefault="003D01F5" w:rsidP="003D01F5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Theme="minorHAnsi"/>
          <w:bCs/>
        </w:rPr>
      </w:pPr>
      <w:r w:rsidRPr="00FD3CB4">
        <w:rPr>
          <w:rFonts w:eastAsiaTheme="minorHAnsi"/>
          <w:bCs/>
        </w:rPr>
        <w:t>6 часов на углубленное изучение  вида спорта «</w:t>
      </w:r>
      <w:r w:rsidRPr="00FD3CB4">
        <w:t>Гимнастика с элементами акробатики</w:t>
      </w:r>
      <w:r w:rsidRPr="00FD3CB4">
        <w:rPr>
          <w:rFonts w:eastAsiaTheme="minorHAnsi"/>
          <w:bCs/>
        </w:rPr>
        <w:t>»   в части совершенствования акробатич</w:t>
      </w:r>
      <w:r w:rsidRPr="00FD3CB4">
        <w:rPr>
          <w:rFonts w:eastAsiaTheme="minorHAnsi"/>
          <w:bCs/>
        </w:rPr>
        <w:t>е</w:t>
      </w:r>
      <w:r w:rsidRPr="00FD3CB4">
        <w:rPr>
          <w:rFonts w:eastAsiaTheme="minorHAnsi"/>
          <w:bCs/>
        </w:rPr>
        <w:t>ских упражнений с предметами.</w:t>
      </w:r>
    </w:p>
    <w:p w:rsidR="003D01F5" w:rsidRPr="00FD3CB4" w:rsidRDefault="003D01F5" w:rsidP="003D01F5">
      <w:pPr>
        <w:autoSpaceDE w:val="0"/>
        <w:autoSpaceDN w:val="0"/>
        <w:adjustRightInd w:val="0"/>
        <w:ind w:left="142" w:firstLine="425"/>
        <w:jc w:val="both"/>
        <w:rPr>
          <w:rFonts w:cs="Calibri"/>
        </w:rPr>
      </w:pPr>
      <w:proofErr w:type="gramStart"/>
      <w:r w:rsidRPr="00FD3CB4">
        <w:rPr>
          <w:rFonts w:cs="Calibri"/>
        </w:rPr>
        <w:t>В течение года возможно изменение количества часов на изучение тем программы в связи с совпадением расписания с праздничными днями</w:t>
      </w:r>
      <w:proofErr w:type="gramEnd"/>
      <w:r w:rsidRPr="00FD3CB4">
        <w:rPr>
          <w:rFonts w:cs="Calibri"/>
        </w:rPr>
        <w:t>, днями здоровья, каникулярными днями и другими особенностями функционирования образовательного учреждения. Поэтому нек</w:t>
      </w:r>
      <w:r w:rsidRPr="00FD3CB4">
        <w:rPr>
          <w:rFonts w:cs="Calibri"/>
        </w:rPr>
        <w:t>о</w:t>
      </w:r>
      <w:r w:rsidRPr="00FD3CB4">
        <w:rPr>
          <w:rFonts w:cs="Calibri"/>
        </w:rPr>
        <w:t>торые темы могут быть объединены для изучения.</w:t>
      </w:r>
    </w:p>
    <w:p w:rsidR="00E97253" w:rsidRPr="003A7B02" w:rsidRDefault="00E97253" w:rsidP="00E97253">
      <w:pPr>
        <w:jc w:val="center"/>
        <w:rPr>
          <w:b/>
        </w:rPr>
      </w:pPr>
      <w:r w:rsidRPr="003A7B02">
        <w:rPr>
          <w:b/>
        </w:rPr>
        <w:t>Место предмета «Физическая культура» в учебном плане</w:t>
      </w:r>
    </w:p>
    <w:p w:rsidR="00E97253" w:rsidRPr="003A7B02" w:rsidRDefault="00E97253" w:rsidP="00E97253">
      <w:pPr>
        <w:autoSpaceDE w:val="0"/>
        <w:autoSpaceDN w:val="0"/>
        <w:adjustRightInd w:val="0"/>
        <w:ind w:left="-142" w:firstLine="709"/>
        <w:jc w:val="both"/>
        <w:rPr>
          <w:rFonts w:eastAsiaTheme="minorHAnsi"/>
        </w:rPr>
      </w:pPr>
      <w:r w:rsidRPr="003A7B02">
        <w:rPr>
          <w:rFonts w:eastAsiaTheme="minorHAnsi"/>
        </w:rPr>
        <w:t>На изучение учебного предмета «Физическая культура» в 11 классе отводится 102 ч. (по 3 часа в неделю в течени</w:t>
      </w:r>
      <w:proofErr w:type="gramStart"/>
      <w:r w:rsidRPr="003A7B02">
        <w:rPr>
          <w:rFonts w:eastAsiaTheme="minorHAnsi"/>
        </w:rPr>
        <w:t>и</w:t>
      </w:r>
      <w:proofErr w:type="gramEnd"/>
      <w:r w:rsidRPr="003A7B02">
        <w:rPr>
          <w:rFonts w:eastAsiaTheme="minorHAnsi"/>
        </w:rPr>
        <w:t xml:space="preserve"> 34 учебных недель).</w:t>
      </w:r>
    </w:p>
    <w:p w:rsidR="00AD7E54" w:rsidRDefault="00AD7E54" w:rsidP="00E97253">
      <w:pPr>
        <w:autoSpaceDE w:val="0"/>
        <w:autoSpaceDN w:val="0"/>
        <w:adjustRightInd w:val="0"/>
        <w:ind w:left="-142" w:firstLine="709"/>
        <w:jc w:val="center"/>
        <w:rPr>
          <w:rFonts w:cs="Calibri"/>
          <w:b/>
          <w:sz w:val="32"/>
        </w:rPr>
      </w:pPr>
    </w:p>
    <w:p w:rsidR="00AD7E54" w:rsidRDefault="00AD7E54" w:rsidP="00E97253">
      <w:pPr>
        <w:autoSpaceDE w:val="0"/>
        <w:autoSpaceDN w:val="0"/>
        <w:adjustRightInd w:val="0"/>
        <w:ind w:left="-142" w:firstLine="709"/>
        <w:jc w:val="center"/>
        <w:rPr>
          <w:rFonts w:cs="Calibri"/>
          <w:b/>
          <w:sz w:val="32"/>
        </w:rPr>
      </w:pPr>
    </w:p>
    <w:p w:rsidR="00E97253" w:rsidRPr="003A7B02" w:rsidRDefault="00E97253" w:rsidP="00E97253">
      <w:pPr>
        <w:autoSpaceDE w:val="0"/>
        <w:autoSpaceDN w:val="0"/>
        <w:adjustRightInd w:val="0"/>
        <w:ind w:left="-142" w:firstLine="709"/>
        <w:jc w:val="center"/>
        <w:rPr>
          <w:rFonts w:cs="Calibri"/>
          <w:b/>
          <w:sz w:val="32"/>
        </w:rPr>
      </w:pPr>
      <w:r w:rsidRPr="003A7B02">
        <w:rPr>
          <w:rFonts w:cs="Calibri"/>
          <w:b/>
          <w:sz w:val="32"/>
        </w:rPr>
        <w:lastRenderedPageBreak/>
        <w:t>Учебно- тематический план 11 класс</w:t>
      </w:r>
    </w:p>
    <w:tbl>
      <w:tblPr>
        <w:tblW w:w="33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5799"/>
        <w:gridCol w:w="2733"/>
      </w:tblGrid>
      <w:tr w:rsidR="00E97253" w:rsidRPr="003A7B02" w:rsidTr="00272407">
        <w:trPr>
          <w:jc w:val="center"/>
        </w:trPr>
        <w:tc>
          <w:tcPr>
            <w:tcW w:w="639" w:type="pct"/>
            <w:vMerge w:val="restar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b/>
                <w:bCs/>
              </w:rPr>
              <w:t xml:space="preserve">№ </w:t>
            </w:r>
            <w:proofErr w:type="gramStart"/>
            <w:r w:rsidRPr="003A7B02">
              <w:rPr>
                <w:b/>
                <w:bCs/>
              </w:rPr>
              <w:t>п</w:t>
            </w:r>
            <w:proofErr w:type="gramEnd"/>
            <w:r w:rsidRPr="003A7B02">
              <w:rPr>
                <w:b/>
                <w:bCs/>
              </w:rPr>
              <w:t>/п</w:t>
            </w:r>
          </w:p>
        </w:tc>
        <w:tc>
          <w:tcPr>
            <w:tcW w:w="2964" w:type="pct"/>
            <w:vMerge w:val="restar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  <w:r w:rsidRPr="003A7B02">
              <w:rPr>
                <w:b/>
                <w:bCs/>
                <w:i/>
                <w:iCs/>
                <w:smallCaps/>
              </w:rPr>
              <w:t>Часы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  <w:vMerge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</w:p>
        </w:tc>
        <w:tc>
          <w:tcPr>
            <w:tcW w:w="2964" w:type="pct"/>
            <w:vMerge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  <w:r w:rsidRPr="003A7B02">
              <w:rPr>
                <w:b/>
                <w:bCs/>
                <w:i/>
                <w:iCs/>
                <w:smallCaps/>
              </w:rPr>
              <w:t xml:space="preserve">11 </w:t>
            </w:r>
            <w:proofErr w:type="spellStart"/>
            <w:r w:rsidRPr="003A7B02">
              <w:rPr>
                <w:b/>
                <w:bCs/>
                <w:i/>
                <w:iCs/>
                <w:smallCaps/>
              </w:rPr>
              <w:t>кл</w:t>
            </w:r>
            <w:proofErr w:type="spellEnd"/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1</w:t>
            </w: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  <w:rPr>
                <w:smallCaps/>
              </w:rPr>
            </w:pPr>
            <w:r w:rsidRPr="003A7B02">
              <w:t>Основы знаний о физической куль</w:t>
            </w:r>
            <w:r w:rsidRPr="003A7B02">
              <w:softHyphen/>
              <w:t>туре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bCs/>
                <w:i/>
                <w:iCs/>
                <w:smallCaps/>
              </w:rPr>
            </w:pPr>
            <w:r w:rsidRPr="003A7B02">
              <w:rPr>
                <w:b/>
                <w:bCs/>
                <w:i/>
                <w:iCs/>
                <w:smallCaps/>
              </w:rPr>
              <w:t>в процессе урока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 xml:space="preserve"> 2</w:t>
            </w: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</w:pPr>
            <w:r w:rsidRPr="003A7B02">
              <w:t>Спортивные игры:</w:t>
            </w:r>
          </w:p>
          <w:p w:rsidR="00E97253" w:rsidRPr="003A7B02" w:rsidRDefault="00E97253" w:rsidP="00272407">
            <w:pPr>
              <w:ind w:right="29"/>
            </w:pPr>
            <w:r w:rsidRPr="003A7B02">
              <w:t>Лапта</w:t>
            </w:r>
          </w:p>
          <w:p w:rsidR="00E97253" w:rsidRPr="003A7B02" w:rsidRDefault="00E97253" w:rsidP="00272407">
            <w:pPr>
              <w:ind w:right="29"/>
            </w:pPr>
            <w:r w:rsidRPr="003A7B02">
              <w:t>Волейбол</w:t>
            </w:r>
          </w:p>
          <w:p w:rsidR="00E97253" w:rsidRPr="003A7B02" w:rsidRDefault="00E97253" w:rsidP="00272407">
            <w:pPr>
              <w:ind w:right="29"/>
            </w:pPr>
            <w:r w:rsidRPr="003A7B02">
              <w:t>Баскетбол</w:t>
            </w:r>
          </w:p>
          <w:p w:rsidR="00E97253" w:rsidRPr="003A7B02" w:rsidRDefault="00E97253" w:rsidP="00272407">
            <w:pPr>
              <w:ind w:right="29"/>
            </w:pPr>
            <w:r w:rsidRPr="003A7B02">
              <w:t>Футбол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smallCaps/>
              </w:rPr>
            </w:pPr>
            <w:r w:rsidRPr="003A7B02">
              <w:rPr>
                <w:b/>
                <w:smallCaps/>
              </w:rPr>
              <w:t>30</w:t>
            </w:r>
          </w:p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9</w:t>
            </w:r>
          </w:p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3</w:t>
            </w:r>
          </w:p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9</w:t>
            </w:r>
          </w:p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9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3</w:t>
            </w: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</w:pPr>
            <w:r w:rsidRPr="003A7B02">
              <w:t>Гимнастика с элементами акробатики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smallCaps/>
              </w:rPr>
            </w:pPr>
            <w:r w:rsidRPr="003A7B02">
              <w:rPr>
                <w:b/>
                <w:smallCaps/>
              </w:rPr>
              <w:t>24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4</w:t>
            </w: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</w:pPr>
            <w:r w:rsidRPr="003A7B02">
              <w:t>Лёгкая атлетика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smallCaps/>
              </w:rPr>
            </w:pPr>
            <w:r w:rsidRPr="003A7B02">
              <w:rPr>
                <w:b/>
                <w:smallCaps/>
              </w:rPr>
              <w:t>21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5</w:t>
            </w: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  <w:rPr>
                <w:smallCaps/>
              </w:rPr>
            </w:pPr>
            <w:r w:rsidRPr="003A7B02">
              <w:t>Лыжная подготовка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smallCaps/>
              </w:rPr>
            </w:pPr>
            <w:r w:rsidRPr="003A7B02">
              <w:rPr>
                <w:b/>
                <w:smallCaps/>
              </w:rPr>
              <w:t xml:space="preserve"> 18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  <w:r w:rsidRPr="003A7B02">
              <w:rPr>
                <w:smallCaps/>
              </w:rPr>
              <w:t>6</w:t>
            </w: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</w:pPr>
            <w:r w:rsidRPr="003A7B02">
              <w:t>Элементы единоборств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tabs>
                <w:tab w:val="left" w:pos="750"/>
                <w:tab w:val="center" w:pos="946"/>
              </w:tabs>
              <w:ind w:right="29"/>
              <w:jc w:val="center"/>
              <w:rPr>
                <w:b/>
                <w:smallCaps/>
              </w:rPr>
            </w:pPr>
            <w:r w:rsidRPr="003A7B02">
              <w:rPr>
                <w:b/>
                <w:smallCaps/>
              </w:rPr>
              <w:t>9</w:t>
            </w:r>
          </w:p>
        </w:tc>
      </w:tr>
      <w:tr w:rsidR="00E97253" w:rsidRPr="003A7B02" w:rsidTr="00272407">
        <w:trPr>
          <w:jc w:val="center"/>
        </w:trPr>
        <w:tc>
          <w:tcPr>
            <w:tcW w:w="639" w:type="pct"/>
          </w:tcPr>
          <w:p w:rsidR="00E97253" w:rsidRPr="003A7B02" w:rsidRDefault="00E97253" w:rsidP="00272407">
            <w:pPr>
              <w:ind w:right="29"/>
              <w:jc w:val="center"/>
              <w:rPr>
                <w:smallCaps/>
              </w:rPr>
            </w:pPr>
          </w:p>
        </w:tc>
        <w:tc>
          <w:tcPr>
            <w:tcW w:w="2964" w:type="pct"/>
          </w:tcPr>
          <w:p w:rsidR="00E97253" w:rsidRPr="003A7B02" w:rsidRDefault="00E97253" w:rsidP="00272407">
            <w:pPr>
              <w:ind w:right="29"/>
              <w:rPr>
                <w:b/>
                <w:bCs/>
                <w:i/>
                <w:iCs/>
                <w:smallCaps/>
              </w:rPr>
            </w:pPr>
            <w:r w:rsidRPr="003A7B02">
              <w:rPr>
                <w:b/>
                <w:bCs/>
                <w:i/>
                <w:iCs/>
                <w:smallCaps/>
              </w:rPr>
              <w:t>Всего:</w:t>
            </w:r>
          </w:p>
        </w:tc>
        <w:tc>
          <w:tcPr>
            <w:tcW w:w="1397" w:type="pct"/>
          </w:tcPr>
          <w:p w:rsidR="00E97253" w:rsidRPr="003A7B02" w:rsidRDefault="00E97253" w:rsidP="00272407">
            <w:pPr>
              <w:ind w:right="29"/>
              <w:jc w:val="center"/>
              <w:rPr>
                <w:b/>
                <w:smallCaps/>
              </w:rPr>
            </w:pPr>
            <w:r w:rsidRPr="003A7B02">
              <w:rPr>
                <w:b/>
                <w:smallCaps/>
              </w:rPr>
              <w:t>102</w:t>
            </w:r>
          </w:p>
        </w:tc>
      </w:tr>
    </w:tbl>
    <w:p w:rsidR="00E97253" w:rsidRPr="003A7B02" w:rsidRDefault="00E97253" w:rsidP="00E97253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3A7B02">
        <w:rPr>
          <w:rFonts w:eastAsiaTheme="minorHAnsi"/>
          <w:b/>
          <w:bCs/>
        </w:rPr>
        <w:t xml:space="preserve">Примечание: </w:t>
      </w:r>
    </w:p>
    <w:p w:rsidR="00E97253" w:rsidRPr="003A7B02" w:rsidRDefault="00E97253" w:rsidP="00E97253">
      <w:pPr>
        <w:autoSpaceDE w:val="0"/>
        <w:autoSpaceDN w:val="0"/>
        <w:adjustRightInd w:val="0"/>
        <w:rPr>
          <w:rFonts w:eastAsiaTheme="minorHAnsi"/>
          <w:bCs/>
        </w:rPr>
      </w:pPr>
      <w:r w:rsidRPr="003A7B02">
        <w:rPr>
          <w:rFonts w:eastAsiaTheme="minorHAnsi"/>
          <w:bCs/>
        </w:rPr>
        <w:t xml:space="preserve">   - в связи с погодными условиями «Лыжная подготовка» может быть заменена «Кроссовой подготовкой»</w:t>
      </w:r>
    </w:p>
    <w:p w:rsidR="00E97253" w:rsidRPr="003A7B02" w:rsidRDefault="00E97253" w:rsidP="00E97253">
      <w:pPr>
        <w:autoSpaceDE w:val="0"/>
        <w:autoSpaceDN w:val="0"/>
        <w:adjustRightInd w:val="0"/>
        <w:rPr>
          <w:rFonts w:eastAsiaTheme="minorHAnsi"/>
          <w:bCs/>
        </w:rPr>
      </w:pPr>
      <w:r w:rsidRPr="003A7B02">
        <w:rPr>
          <w:rFonts w:eastAsiaTheme="minorHAnsi"/>
          <w:bCs/>
        </w:rPr>
        <w:t xml:space="preserve">   - вариативная часть программы распределена следующим образом:</w:t>
      </w:r>
    </w:p>
    <w:p w:rsidR="00E97253" w:rsidRPr="003A7B02" w:rsidRDefault="00E97253" w:rsidP="00E97253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Theme="minorHAnsi"/>
          <w:bCs/>
        </w:rPr>
      </w:pPr>
      <w:r w:rsidRPr="003A7B02">
        <w:rPr>
          <w:rFonts w:eastAsiaTheme="minorHAnsi"/>
          <w:bCs/>
        </w:rPr>
        <w:t xml:space="preserve">9 часов на совершенствование навыков </w:t>
      </w:r>
      <w:proofErr w:type="gramStart"/>
      <w:r w:rsidRPr="003A7B02">
        <w:rPr>
          <w:rFonts w:eastAsiaTheme="minorHAnsi"/>
          <w:bCs/>
        </w:rPr>
        <w:t>спортивной</w:t>
      </w:r>
      <w:proofErr w:type="gramEnd"/>
      <w:r w:rsidRPr="003A7B02">
        <w:rPr>
          <w:rFonts w:eastAsiaTheme="minorHAnsi"/>
          <w:bCs/>
        </w:rPr>
        <w:t xml:space="preserve"> игра «Лапта» т.к. широко популярная игра в регионе;</w:t>
      </w:r>
    </w:p>
    <w:p w:rsidR="00E97253" w:rsidRPr="003A7B02" w:rsidRDefault="00E97253" w:rsidP="00E97253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eastAsiaTheme="minorHAnsi"/>
          <w:bCs/>
        </w:rPr>
      </w:pPr>
      <w:r w:rsidRPr="003A7B02">
        <w:rPr>
          <w:rFonts w:eastAsiaTheme="minorHAnsi"/>
          <w:bCs/>
        </w:rPr>
        <w:t>6 часов на углубленное изучение вида спорта «</w:t>
      </w:r>
      <w:r w:rsidRPr="003A7B02">
        <w:t>Гимнастика с элементами акробатики</w:t>
      </w:r>
      <w:r w:rsidRPr="003A7B02">
        <w:rPr>
          <w:rFonts w:eastAsiaTheme="minorHAnsi"/>
          <w:bCs/>
        </w:rPr>
        <w:t>»   в части совершенствования акробатич</w:t>
      </w:r>
      <w:r w:rsidRPr="003A7B02">
        <w:rPr>
          <w:rFonts w:eastAsiaTheme="minorHAnsi"/>
          <w:bCs/>
        </w:rPr>
        <w:t>е</w:t>
      </w:r>
      <w:r w:rsidRPr="003A7B02">
        <w:rPr>
          <w:rFonts w:eastAsiaTheme="minorHAnsi"/>
          <w:bCs/>
        </w:rPr>
        <w:t>ских упражнений с предметами.</w:t>
      </w:r>
    </w:p>
    <w:p w:rsidR="00E97253" w:rsidRPr="003A7B02" w:rsidRDefault="00E97253" w:rsidP="00E97253">
      <w:pPr>
        <w:autoSpaceDE w:val="0"/>
        <w:autoSpaceDN w:val="0"/>
        <w:adjustRightInd w:val="0"/>
        <w:ind w:left="142" w:firstLine="425"/>
        <w:jc w:val="both"/>
        <w:rPr>
          <w:rFonts w:cs="Calibri"/>
        </w:rPr>
      </w:pPr>
      <w:proofErr w:type="gramStart"/>
      <w:r w:rsidRPr="003A7B02">
        <w:rPr>
          <w:rFonts w:cs="Calibri"/>
        </w:rPr>
        <w:t>В течение года возможно изменение количества часов на изучение тем программы в связи с совпадением расписания с праздничными днями</w:t>
      </w:r>
      <w:proofErr w:type="gramEnd"/>
      <w:r w:rsidRPr="003A7B02">
        <w:rPr>
          <w:rFonts w:cs="Calibri"/>
        </w:rPr>
        <w:t>, днями здоровья, каникулярными днями и другими особенностями функционирования образовательного учреждения. Поэтому нек</w:t>
      </w:r>
      <w:r w:rsidRPr="003A7B02">
        <w:rPr>
          <w:rFonts w:cs="Calibri"/>
        </w:rPr>
        <w:t>о</w:t>
      </w:r>
      <w:r w:rsidRPr="003A7B02">
        <w:rPr>
          <w:rFonts w:cs="Calibri"/>
        </w:rPr>
        <w:t>торые темы могут быть объединены для изучения.</w:t>
      </w:r>
    </w:p>
    <w:p w:rsidR="002C2041" w:rsidRDefault="002C2041" w:rsidP="002C2041">
      <w:pPr>
        <w:pStyle w:val="c53"/>
        <w:shd w:val="clear" w:color="auto" w:fill="FFFFFF"/>
        <w:spacing w:before="0" w:beforeAutospacing="0" w:after="0" w:afterAutospacing="0"/>
        <w:ind w:left="540"/>
        <w:jc w:val="both"/>
        <w:rPr>
          <w:rStyle w:val="c49"/>
          <w:b/>
          <w:bCs/>
          <w:color w:val="000000"/>
        </w:rPr>
      </w:pPr>
      <w:r>
        <w:rPr>
          <w:rStyle w:val="c49"/>
          <w:b/>
          <w:bCs/>
          <w:color w:val="000000"/>
        </w:rPr>
        <w:t xml:space="preserve">Планируемые </w:t>
      </w:r>
      <w:r>
        <w:rPr>
          <w:rStyle w:val="c23"/>
        </w:rPr>
        <w:t>  </w:t>
      </w:r>
      <w:r>
        <w:rPr>
          <w:rStyle w:val="c49"/>
          <w:b/>
          <w:bCs/>
          <w:color w:val="000000"/>
        </w:rPr>
        <w:t>результаты освоения физической культуры в 10-11 классах</w:t>
      </w:r>
    </w:p>
    <w:p w:rsidR="002C2041" w:rsidRDefault="002C2041" w:rsidP="00477525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9"/>
          <w:b/>
          <w:bCs/>
          <w:color w:val="000000"/>
        </w:rPr>
        <w:t xml:space="preserve">Личностные, </w:t>
      </w:r>
      <w:proofErr w:type="spellStart"/>
      <w:r>
        <w:rPr>
          <w:rStyle w:val="c49"/>
          <w:b/>
          <w:bCs/>
          <w:color w:val="000000"/>
        </w:rPr>
        <w:t>метапредметные</w:t>
      </w:r>
      <w:proofErr w:type="spellEnd"/>
      <w:r>
        <w:rPr>
          <w:rStyle w:val="c49"/>
          <w:b/>
          <w:bCs/>
          <w:color w:val="000000"/>
        </w:rPr>
        <w:t xml:space="preserve"> и предметные результаты освоения учебного предмета.</w:t>
      </w:r>
      <w:r w:rsidR="00477525">
        <w:rPr>
          <w:rStyle w:val="c49"/>
          <w:b/>
          <w:bCs/>
          <w:color w:val="000000"/>
        </w:rPr>
        <w:t xml:space="preserve"> </w:t>
      </w:r>
      <w:r>
        <w:rPr>
          <w:rStyle w:val="c23"/>
          <w:color w:val="000000"/>
        </w:rPr>
        <w:t> Результаты освоения содержания пре</w:t>
      </w:r>
      <w:r>
        <w:rPr>
          <w:rStyle w:val="c23"/>
          <w:color w:val="000000"/>
        </w:rPr>
        <w:t>д</w:t>
      </w:r>
      <w:r>
        <w:rPr>
          <w:rStyle w:val="c23"/>
          <w:color w:val="000000"/>
        </w:rPr>
        <w:t>мета «Физическая культура» определяют те итоговые результаты, которые должны демонстрировать школьники по завершении об</w:t>
      </w:r>
      <w:r>
        <w:rPr>
          <w:rStyle w:val="c23"/>
          <w:color w:val="000000"/>
        </w:rPr>
        <w:t>у</w:t>
      </w:r>
      <w:r>
        <w:rPr>
          <w:rStyle w:val="c23"/>
          <w:color w:val="000000"/>
        </w:rPr>
        <w:t>чения в основной школе.</w:t>
      </w:r>
      <w:r w:rsidR="00477525">
        <w:rPr>
          <w:rStyle w:val="c23"/>
          <w:color w:val="000000"/>
        </w:rPr>
        <w:t xml:space="preserve"> </w:t>
      </w:r>
      <w:r>
        <w:rPr>
          <w:rStyle w:val="c23"/>
          <w:color w:val="000000"/>
        </w:rPr>
        <w:t> Требования к результатам изучения учебного предмета выполняют двоякую функцию. Они, с одной стор</w:t>
      </w:r>
      <w:r>
        <w:rPr>
          <w:rStyle w:val="c23"/>
          <w:color w:val="000000"/>
        </w:rPr>
        <w:t>о</w:t>
      </w:r>
      <w:r>
        <w:rPr>
          <w:rStyle w:val="c23"/>
          <w:color w:val="000000"/>
        </w:rPr>
        <w:t>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>
        <w:rPr>
          <w:rStyle w:val="c23"/>
          <w:color w:val="000000"/>
        </w:rPr>
        <w:t>метапредметными</w:t>
      </w:r>
      <w:proofErr w:type="spellEnd"/>
      <w:r>
        <w:rPr>
          <w:rStyle w:val="c23"/>
          <w:color w:val="000000"/>
        </w:rPr>
        <w:t>, предметными и личностными результатами.</w:t>
      </w:r>
    </w:p>
    <w:p w:rsidR="002C2041" w:rsidRDefault="002C2041" w:rsidP="00477525">
      <w:pPr>
        <w:pStyle w:val="c19"/>
        <w:shd w:val="clear" w:color="auto" w:fill="FFFFFF"/>
        <w:spacing w:before="0" w:beforeAutospacing="0" w:after="0" w:afterAutospacing="0"/>
        <w:ind w:left="9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9"/>
          <w:b/>
          <w:bCs/>
          <w:color w:val="000000"/>
        </w:rPr>
        <w:lastRenderedPageBreak/>
        <w:t xml:space="preserve">       Личностные результаты освоения предмета физической культуры.</w:t>
      </w:r>
      <w:r w:rsidR="00477525">
        <w:rPr>
          <w:rStyle w:val="c49"/>
          <w:b/>
          <w:bCs/>
          <w:color w:val="000000"/>
        </w:rPr>
        <w:t xml:space="preserve"> </w:t>
      </w:r>
      <w:r>
        <w:rPr>
          <w:rStyle w:val="c23"/>
          <w:color w:val="000000"/>
        </w:rPr>
        <w:t>Личностные результаты отражаются в индивидуальных кач</w:t>
      </w:r>
      <w:r>
        <w:rPr>
          <w:rStyle w:val="c23"/>
          <w:color w:val="000000"/>
        </w:rPr>
        <w:t>е</w:t>
      </w:r>
      <w:r>
        <w:rPr>
          <w:rStyle w:val="c23"/>
          <w:color w:val="000000"/>
        </w:rPr>
        <w:t>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</w:t>
      </w:r>
      <w:r>
        <w:rPr>
          <w:rStyle w:val="c23"/>
          <w:color w:val="000000"/>
        </w:rPr>
        <w:t>н</w:t>
      </w:r>
      <w:r>
        <w:rPr>
          <w:rStyle w:val="c23"/>
          <w:color w:val="000000"/>
        </w:rPr>
        <w:t>тересов и потребностей, достижения личностно значимых результатов в физическом совершенстве.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Личностные результаты могут проявляться в разных областях культуры.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 области познавательной культуры:</w:t>
      </w:r>
    </w:p>
    <w:p w:rsidR="002C2041" w:rsidRDefault="002C2041" w:rsidP="002C2041">
      <w:pPr>
        <w:numPr>
          <w:ilvl w:val="0"/>
          <w:numId w:val="9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знаниями об индивидуальных особенностях физического развития и физической подготовленности, о соответствии их во</w:t>
      </w:r>
      <w:r>
        <w:rPr>
          <w:rStyle w:val="c23"/>
          <w:color w:val="000000"/>
        </w:rPr>
        <w:t>з</w:t>
      </w:r>
      <w:r>
        <w:rPr>
          <w:rStyle w:val="c23"/>
          <w:color w:val="000000"/>
        </w:rPr>
        <w:t>растным и половым нормативам;</w:t>
      </w:r>
    </w:p>
    <w:p w:rsidR="002C2041" w:rsidRDefault="002C2041" w:rsidP="002C2041">
      <w:pPr>
        <w:numPr>
          <w:ilvl w:val="0"/>
          <w:numId w:val="9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2C2041" w:rsidRDefault="002C2041" w:rsidP="002C2041">
      <w:pPr>
        <w:numPr>
          <w:ilvl w:val="0"/>
          <w:numId w:val="9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знаниями по основам организации и проведения занятий физической культурой оздоровительной и тренировочной напра</w:t>
      </w:r>
      <w:r>
        <w:rPr>
          <w:rStyle w:val="c23"/>
          <w:color w:val="000000"/>
        </w:rPr>
        <w:t>в</w:t>
      </w:r>
      <w:r>
        <w:rPr>
          <w:rStyle w:val="c23"/>
          <w:color w:val="000000"/>
        </w:rPr>
        <w:t>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нравственной культуры:</w:t>
      </w:r>
    </w:p>
    <w:p w:rsidR="002C2041" w:rsidRDefault="002C2041" w:rsidP="002C2041">
      <w:pPr>
        <w:numPr>
          <w:ilvl w:val="0"/>
          <w:numId w:val="10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2C2041" w:rsidRDefault="002C2041" w:rsidP="002C2041">
      <w:pPr>
        <w:numPr>
          <w:ilvl w:val="0"/>
          <w:numId w:val="10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способность активно включаться в совместные физкультурно-оздоровительные и спортивные мероприятия, принимать участие в их о</w:t>
      </w:r>
      <w:r>
        <w:rPr>
          <w:rStyle w:val="c23"/>
          <w:color w:val="000000"/>
        </w:rPr>
        <w:t>р</w:t>
      </w:r>
      <w:r>
        <w:rPr>
          <w:rStyle w:val="c23"/>
          <w:color w:val="000000"/>
        </w:rPr>
        <w:t>ганизации и проведении;</w:t>
      </w:r>
    </w:p>
    <w:p w:rsidR="002C2041" w:rsidRDefault="002C2041" w:rsidP="002C2041">
      <w:pPr>
        <w:numPr>
          <w:ilvl w:val="0"/>
          <w:numId w:val="10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трудовой культуры:</w:t>
      </w:r>
    </w:p>
    <w:p w:rsidR="002C2041" w:rsidRDefault="002C2041" w:rsidP="002C2041">
      <w:pPr>
        <w:numPr>
          <w:ilvl w:val="0"/>
          <w:numId w:val="11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умение планировать режим дня, обеспечивать оптимальное сочетание нагрузки и отдыха;</w:t>
      </w:r>
    </w:p>
    <w:p w:rsidR="002C2041" w:rsidRDefault="002C2041" w:rsidP="002C2041">
      <w:pPr>
        <w:numPr>
          <w:ilvl w:val="0"/>
          <w:numId w:val="11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умение проводить туристские пешие походы, готовить снаряжение, организовывать и благоустраивать места стоянок, соблюдать пр</w:t>
      </w:r>
      <w:r>
        <w:rPr>
          <w:rStyle w:val="c23"/>
          <w:color w:val="000000"/>
        </w:rPr>
        <w:t>а</w:t>
      </w:r>
      <w:r>
        <w:rPr>
          <w:rStyle w:val="c23"/>
          <w:color w:val="000000"/>
        </w:rPr>
        <w:t>вила безопасности;</w:t>
      </w:r>
    </w:p>
    <w:p w:rsidR="002C2041" w:rsidRDefault="002C2041" w:rsidP="002C2041">
      <w:pPr>
        <w:numPr>
          <w:ilvl w:val="0"/>
          <w:numId w:val="11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 области эстетической культуры:</w:t>
      </w:r>
    </w:p>
    <w:p w:rsidR="002C2041" w:rsidRDefault="002C2041" w:rsidP="002C2041">
      <w:pPr>
        <w:numPr>
          <w:ilvl w:val="0"/>
          <w:numId w:val="12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 xml:space="preserve">красивая (правильная) осанка, умение ее длительно </w:t>
      </w:r>
      <w:proofErr w:type="gramStart"/>
      <w:r>
        <w:rPr>
          <w:rStyle w:val="c23"/>
          <w:color w:val="000000"/>
        </w:rPr>
        <w:t>со-</w:t>
      </w:r>
      <w:proofErr w:type="spellStart"/>
      <w:r>
        <w:rPr>
          <w:rStyle w:val="c23"/>
          <w:color w:val="000000"/>
        </w:rPr>
        <w:t>хранять</w:t>
      </w:r>
      <w:proofErr w:type="spellEnd"/>
      <w:proofErr w:type="gramEnd"/>
      <w:r>
        <w:rPr>
          <w:rStyle w:val="c23"/>
          <w:color w:val="000000"/>
        </w:rPr>
        <w:t xml:space="preserve"> при разнообразных формах движения и пере движений;</w:t>
      </w:r>
    </w:p>
    <w:p w:rsidR="002C2041" w:rsidRDefault="002C2041" w:rsidP="002C2041">
      <w:pPr>
        <w:numPr>
          <w:ilvl w:val="0"/>
          <w:numId w:val="12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хорошее телосложение, желание поддерживать его в рамках принятых норм и представлений посредством занятий физической культ</w:t>
      </w:r>
      <w:r>
        <w:rPr>
          <w:rStyle w:val="c23"/>
          <w:color w:val="000000"/>
        </w:rPr>
        <w:t>у</w:t>
      </w:r>
      <w:r>
        <w:rPr>
          <w:rStyle w:val="c23"/>
          <w:color w:val="000000"/>
        </w:rPr>
        <w:t>рой;</w:t>
      </w:r>
    </w:p>
    <w:p w:rsidR="002C2041" w:rsidRDefault="002C2041" w:rsidP="002C204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культура движения, умение передвигаться красиво, легко и непринужденно.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 области коммуникативной культуры:</w:t>
      </w:r>
    </w:p>
    <w:p w:rsidR="002C2041" w:rsidRDefault="002C2041" w:rsidP="002C2041">
      <w:pPr>
        <w:numPr>
          <w:ilvl w:val="0"/>
          <w:numId w:val="13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lastRenderedPageBreak/>
        <w:t>владение умением осуществлять поиск информации по вопросам развития современных оздоровительных систем, обобщать, анализ</w:t>
      </w:r>
      <w:r>
        <w:rPr>
          <w:rStyle w:val="c23"/>
          <w:color w:val="000000"/>
        </w:rPr>
        <w:t>и</w:t>
      </w:r>
      <w:r>
        <w:rPr>
          <w:rStyle w:val="c23"/>
          <w:color w:val="000000"/>
        </w:rPr>
        <w:t>ровать и творчески применять полученные знания в самостоятельных занятиях физической культурой;</w:t>
      </w:r>
    </w:p>
    <w:p w:rsidR="002C2041" w:rsidRDefault="002C2041" w:rsidP="002C2041">
      <w:pPr>
        <w:numPr>
          <w:ilvl w:val="0"/>
          <w:numId w:val="13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2C2041" w:rsidRDefault="002C2041" w:rsidP="002C2041">
      <w:pPr>
        <w:numPr>
          <w:ilvl w:val="0"/>
          <w:numId w:val="13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2C2041" w:rsidRDefault="002C2041" w:rsidP="002C2041">
      <w:pPr>
        <w:pStyle w:val="c15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физической культуры:</w:t>
      </w:r>
    </w:p>
    <w:p w:rsidR="002C2041" w:rsidRDefault="002C2041" w:rsidP="002C2041">
      <w:pPr>
        <w:numPr>
          <w:ilvl w:val="0"/>
          <w:numId w:val="14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2C2041" w:rsidRDefault="002C2041" w:rsidP="002C2041">
      <w:pPr>
        <w:numPr>
          <w:ilvl w:val="0"/>
          <w:numId w:val="14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2C2041" w:rsidRDefault="002C2041" w:rsidP="002C2041">
      <w:pPr>
        <w:numPr>
          <w:ilvl w:val="0"/>
          <w:numId w:val="14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2C2041" w:rsidRDefault="002C2041" w:rsidP="00477525">
      <w:pPr>
        <w:pStyle w:val="c5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9"/>
          <w:b/>
          <w:bCs/>
          <w:color w:val="000000"/>
        </w:rPr>
        <w:t xml:space="preserve">      </w:t>
      </w:r>
      <w:proofErr w:type="spellStart"/>
      <w:r>
        <w:rPr>
          <w:rStyle w:val="c49"/>
          <w:b/>
          <w:bCs/>
          <w:color w:val="000000"/>
        </w:rPr>
        <w:t>Метапредметные</w:t>
      </w:r>
      <w:proofErr w:type="spellEnd"/>
      <w:r>
        <w:rPr>
          <w:rStyle w:val="c23"/>
          <w:color w:val="000000"/>
        </w:rPr>
        <w:t>  </w:t>
      </w:r>
      <w:r>
        <w:rPr>
          <w:rStyle w:val="c49"/>
          <w:b/>
          <w:bCs/>
          <w:color w:val="000000"/>
        </w:rPr>
        <w:t>результаты освоения физической культуры.</w:t>
      </w:r>
      <w:r w:rsidR="00477525">
        <w:rPr>
          <w:rStyle w:val="c49"/>
          <w:b/>
          <w:bCs/>
          <w:color w:val="000000"/>
        </w:rPr>
        <w:t xml:space="preserve"> </w:t>
      </w:r>
      <w:proofErr w:type="spellStart"/>
      <w:r>
        <w:rPr>
          <w:rStyle w:val="c23"/>
          <w:color w:val="000000"/>
        </w:rPr>
        <w:t>Метапредметные</w:t>
      </w:r>
      <w:proofErr w:type="spellEnd"/>
      <w:r>
        <w:rPr>
          <w:rStyle w:val="c23"/>
          <w:color w:val="000000"/>
        </w:rPr>
        <w:t xml:space="preserve"> результаты характеризуют уровень </w:t>
      </w:r>
      <w:proofErr w:type="spellStart"/>
      <w:r>
        <w:rPr>
          <w:rStyle w:val="c23"/>
          <w:color w:val="000000"/>
        </w:rPr>
        <w:t>сформированн</w:t>
      </w:r>
      <w:r>
        <w:rPr>
          <w:rStyle w:val="c23"/>
          <w:color w:val="000000"/>
        </w:rPr>
        <w:t>о</w:t>
      </w:r>
      <w:r>
        <w:rPr>
          <w:rStyle w:val="c23"/>
          <w:color w:val="000000"/>
        </w:rPr>
        <w:t>сти</w:t>
      </w:r>
      <w:proofErr w:type="spellEnd"/>
      <w:r>
        <w:rPr>
          <w:rStyle w:val="c23"/>
          <w:color w:val="000000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</w:t>
      </w:r>
      <w:r>
        <w:rPr>
          <w:rStyle w:val="c23"/>
          <w:color w:val="000000"/>
        </w:rPr>
        <w:t>е</w:t>
      </w:r>
      <w:r>
        <w:rPr>
          <w:rStyle w:val="c23"/>
          <w:color w:val="000000"/>
        </w:rPr>
        <w:t>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</w:t>
      </w:r>
      <w:proofErr w:type="spellStart"/>
      <w:r>
        <w:rPr>
          <w:rStyle w:val="c23"/>
          <w:color w:val="000000"/>
        </w:rPr>
        <w:t>Метапредметные</w:t>
      </w:r>
      <w:proofErr w:type="spellEnd"/>
      <w:r>
        <w:rPr>
          <w:rStyle w:val="c23"/>
          <w:color w:val="000000"/>
        </w:rPr>
        <w:t xml:space="preserve"> результаты проявляются в различных областях культуры</w:t>
      </w:r>
      <w:r>
        <w:rPr>
          <w:rStyle w:val="c49"/>
          <w:b/>
          <w:bCs/>
          <w:color w:val="000000"/>
        </w:rPr>
        <w:t>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 области познавательной культуры:</w:t>
      </w:r>
    </w:p>
    <w:p w:rsidR="002C2041" w:rsidRDefault="002C2041" w:rsidP="002C2041">
      <w:pPr>
        <w:numPr>
          <w:ilvl w:val="0"/>
          <w:numId w:val="15"/>
        </w:numPr>
        <w:shd w:val="clear" w:color="auto" w:fill="FFFFFF"/>
        <w:ind w:left="4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понимание физической культуры как явления культуры, способствующего развитию целостной личности человека, сознания и мышл</w:t>
      </w:r>
      <w:r>
        <w:rPr>
          <w:rStyle w:val="c23"/>
          <w:color w:val="000000"/>
        </w:rPr>
        <w:t>е</w:t>
      </w:r>
      <w:r>
        <w:rPr>
          <w:rStyle w:val="c23"/>
          <w:color w:val="000000"/>
        </w:rPr>
        <w:t>ния, физических,  психических и нравственных качеств;</w:t>
      </w:r>
    </w:p>
    <w:p w:rsidR="002C2041" w:rsidRDefault="002C2041" w:rsidP="002C2041">
      <w:pPr>
        <w:numPr>
          <w:ilvl w:val="0"/>
          <w:numId w:val="15"/>
        </w:numPr>
        <w:shd w:val="clear" w:color="auto" w:fill="FFFFFF"/>
        <w:ind w:left="4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понимание здоровья как важнейшего условия саморазвития и самореализации человека, расширяющего свободу выбора професси</w:t>
      </w:r>
      <w:r>
        <w:rPr>
          <w:rStyle w:val="c23"/>
          <w:color w:val="000000"/>
        </w:rPr>
        <w:t>о</w:t>
      </w:r>
      <w:r>
        <w:rPr>
          <w:rStyle w:val="c23"/>
          <w:color w:val="000000"/>
        </w:rPr>
        <w:t>нальной деятельности и обеспечивающего долгую сохранность творческой активности;</w:t>
      </w:r>
    </w:p>
    <w:p w:rsidR="002C2041" w:rsidRDefault="002C2041" w:rsidP="002C2041">
      <w:pPr>
        <w:numPr>
          <w:ilvl w:val="0"/>
          <w:numId w:val="15"/>
        </w:numPr>
        <w:shd w:val="clear" w:color="auto" w:fill="FFFFFF"/>
        <w:ind w:left="4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Style w:val="c23"/>
          <w:color w:val="000000"/>
        </w:rPr>
        <w:t>девиантного</w:t>
      </w:r>
      <w:proofErr w:type="spellEnd"/>
      <w:r>
        <w:rPr>
          <w:rStyle w:val="c23"/>
          <w:color w:val="000000"/>
        </w:rPr>
        <w:t xml:space="preserve"> (отклоняющегося) поведения.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нравственной культуры:</w:t>
      </w:r>
    </w:p>
    <w:p w:rsidR="002C2041" w:rsidRDefault="002C2041" w:rsidP="002C2041">
      <w:pPr>
        <w:numPr>
          <w:ilvl w:val="0"/>
          <w:numId w:val="16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2C2041" w:rsidRDefault="002C2041" w:rsidP="002C2041">
      <w:pPr>
        <w:numPr>
          <w:ilvl w:val="0"/>
          <w:numId w:val="16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уважительное отношение к окружающим, проявление культуры взаимодействия, терпимости и толерантности в достижении общих ц</w:t>
      </w:r>
      <w:r>
        <w:rPr>
          <w:rStyle w:val="c23"/>
          <w:color w:val="000000"/>
        </w:rPr>
        <w:t>е</w:t>
      </w:r>
      <w:r>
        <w:rPr>
          <w:rStyle w:val="c23"/>
          <w:color w:val="000000"/>
        </w:rPr>
        <w:t>лей при совместной деятельности;</w:t>
      </w:r>
    </w:p>
    <w:p w:rsidR="002C2041" w:rsidRDefault="002C2041" w:rsidP="002C2041">
      <w:pPr>
        <w:numPr>
          <w:ilvl w:val="0"/>
          <w:numId w:val="16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трудовой культуры:</w:t>
      </w:r>
    </w:p>
    <w:p w:rsidR="002C2041" w:rsidRDefault="002C2041" w:rsidP="002C2041">
      <w:pPr>
        <w:numPr>
          <w:ilvl w:val="0"/>
          <w:numId w:val="17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lastRenderedPageBreak/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2C2041" w:rsidRDefault="002C2041" w:rsidP="002C2041">
      <w:pPr>
        <w:numPr>
          <w:ilvl w:val="0"/>
          <w:numId w:val="17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2C2041" w:rsidRDefault="002C2041" w:rsidP="002C2041">
      <w:pPr>
        <w:numPr>
          <w:ilvl w:val="0"/>
          <w:numId w:val="17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эстетической культуры:</w:t>
      </w:r>
    </w:p>
    <w:p w:rsidR="002C2041" w:rsidRDefault="002C2041" w:rsidP="002C2041">
      <w:pPr>
        <w:numPr>
          <w:ilvl w:val="0"/>
          <w:numId w:val="18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восприятие красоты телосложения и осанки человека в соответствии с культурными образцами и эстетическими канонами, формиров</w:t>
      </w:r>
      <w:r>
        <w:rPr>
          <w:rStyle w:val="c23"/>
          <w:color w:val="000000"/>
        </w:rPr>
        <w:t>а</w:t>
      </w:r>
      <w:r>
        <w:rPr>
          <w:rStyle w:val="c23"/>
          <w:color w:val="000000"/>
        </w:rPr>
        <w:t>ние физической красоты с позиций укрепления и сохранения здоровья;</w:t>
      </w:r>
    </w:p>
    <w:p w:rsidR="002C2041" w:rsidRDefault="002C2041" w:rsidP="002C2041">
      <w:pPr>
        <w:numPr>
          <w:ilvl w:val="0"/>
          <w:numId w:val="18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2C2041" w:rsidRDefault="002C2041" w:rsidP="002C2041">
      <w:pPr>
        <w:numPr>
          <w:ilvl w:val="0"/>
          <w:numId w:val="18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восприятие спортивного соревнования как культурно-массового зрелищного мероприятия, проявление адекватных норм поведения, н</w:t>
      </w:r>
      <w:r>
        <w:rPr>
          <w:rStyle w:val="c23"/>
          <w:color w:val="000000"/>
        </w:rPr>
        <w:t>е</w:t>
      </w:r>
      <w:r>
        <w:rPr>
          <w:rStyle w:val="c23"/>
          <w:color w:val="000000"/>
        </w:rPr>
        <w:t>антагонистических способов общения и взаимодействия.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коммуникативной культуры:</w:t>
      </w:r>
    </w:p>
    <w:p w:rsidR="002C2041" w:rsidRDefault="002C2041" w:rsidP="002C2041">
      <w:pPr>
        <w:numPr>
          <w:ilvl w:val="0"/>
          <w:numId w:val="19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2C2041" w:rsidRDefault="002C2041" w:rsidP="002C2041">
      <w:pPr>
        <w:numPr>
          <w:ilvl w:val="0"/>
          <w:numId w:val="19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умением вести дискуссию, обсуждать содержание и результаты совместной деятельности, находить компромиссы при прин</w:t>
      </w:r>
      <w:r>
        <w:rPr>
          <w:rStyle w:val="c23"/>
          <w:color w:val="000000"/>
        </w:rPr>
        <w:t>я</w:t>
      </w:r>
      <w:r>
        <w:rPr>
          <w:rStyle w:val="c23"/>
          <w:color w:val="000000"/>
        </w:rPr>
        <w:t>тии общих решений;</w:t>
      </w:r>
    </w:p>
    <w:p w:rsidR="002C2041" w:rsidRDefault="002C2041" w:rsidP="002C2041">
      <w:pPr>
        <w:numPr>
          <w:ilvl w:val="0"/>
          <w:numId w:val="19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умением логически грамотно излагать, аргументировать и обосновывать собственную точку зрения, доводить ее до собесе</w:t>
      </w:r>
      <w:r>
        <w:rPr>
          <w:rStyle w:val="c23"/>
          <w:color w:val="000000"/>
        </w:rPr>
        <w:t>д</w:t>
      </w:r>
      <w:r>
        <w:rPr>
          <w:rStyle w:val="c23"/>
          <w:color w:val="000000"/>
        </w:rPr>
        <w:t>ника.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 В области физической культуры:</w:t>
      </w:r>
    </w:p>
    <w:p w:rsidR="002C2041" w:rsidRDefault="002C2041" w:rsidP="002C2041">
      <w:pPr>
        <w:numPr>
          <w:ilvl w:val="0"/>
          <w:numId w:val="20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способами организации и проведения разнообразных форм занятий физической культурой, их планирования и содержател</w:t>
      </w:r>
      <w:r>
        <w:rPr>
          <w:rStyle w:val="c23"/>
          <w:color w:val="000000"/>
        </w:rPr>
        <w:t>ь</w:t>
      </w:r>
      <w:r>
        <w:rPr>
          <w:rStyle w:val="c23"/>
          <w:color w:val="000000"/>
        </w:rPr>
        <w:t>ного наполнения;</w:t>
      </w:r>
    </w:p>
    <w:p w:rsidR="002C2041" w:rsidRDefault="002C2041" w:rsidP="002C2041">
      <w:pPr>
        <w:numPr>
          <w:ilvl w:val="0"/>
          <w:numId w:val="20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широким арсеналом двигательных действий и физических упражнений из базовых видов спорта и оздоровительной физич</w:t>
      </w:r>
      <w:r>
        <w:rPr>
          <w:rStyle w:val="c23"/>
          <w:color w:val="000000"/>
        </w:rPr>
        <w:t>е</w:t>
      </w:r>
      <w:r>
        <w:rPr>
          <w:rStyle w:val="c23"/>
          <w:color w:val="000000"/>
        </w:rPr>
        <w:t>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2C2041" w:rsidRDefault="002C2041" w:rsidP="002C2041">
      <w:pPr>
        <w:numPr>
          <w:ilvl w:val="0"/>
          <w:numId w:val="20"/>
        </w:numPr>
        <w:shd w:val="clear" w:color="auto" w:fill="FFFFFF"/>
        <w:ind w:left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  <w:color w:val="000000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477525">
        <w:rPr>
          <w:rStyle w:val="c23"/>
          <w:b/>
        </w:rPr>
        <w:t>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</w:t>
      </w:r>
      <w:r>
        <w:rPr>
          <w:rStyle w:val="c23"/>
        </w:rPr>
        <w:t xml:space="preserve">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 xml:space="preserve">Предметные результаты, так же как и </w:t>
      </w:r>
      <w:proofErr w:type="spellStart"/>
      <w:r>
        <w:rPr>
          <w:rStyle w:val="c23"/>
        </w:rPr>
        <w:t>метапредметные</w:t>
      </w:r>
      <w:proofErr w:type="spellEnd"/>
      <w:r>
        <w:rPr>
          <w:rStyle w:val="c23"/>
        </w:rPr>
        <w:t>, проявляются в разных областях культуры.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 В области познавательной культуры:</w:t>
      </w:r>
    </w:p>
    <w:p w:rsidR="002C2041" w:rsidRDefault="002C2041" w:rsidP="002C2041">
      <w:pPr>
        <w:numPr>
          <w:ilvl w:val="0"/>
          <w:numId w:val="3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lastRenderedPageBreak/>
        <w:t>знания по истории и развитию спорта и олимпийского движения, о положительном их влиянии на укрепление мира и дружбы между нар</w:t>
      </w:r>
      <w:r>
        <w:rPr>
          <w:rStyle w:val="c23"/>
        </w:rPr>
        <w:t>о</w:t>
      </w:r>
      <w:r>
        <w:rPr>
          <w:rStyle w:val="c23"/>
        </w:rPr>
        <w:t>дами;</w:t>
      </w:r>
    </w:p>
    <w:p w:rsidR="002C2041" w:rsidRDefault="002C2041" w:rsidP="002C2041">
      <w:pPr>
        <w:numPr>
          <w:ilvl w:val="0"/>
          <w:numId w:val="3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знание основных направлений развития физической культуры в обществе, их целей, задач и форм организации;</w:t>
      </w:r>
    </w:p>
    <w:p w:rsidR="002C2041" w:rsidRDefault="002C2041" w:rsidP="002C2041">
      <w:pPr>
        <w:numPr>
          <w:ilvl w:val="0"/>
          <w:numId w:val="3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знания о здоровом образе жизни, его связи с укреплением здоровья и профилактикой вредных привычек, о роли и месте физической культ</w:t>
      </w:r>
      <w:r>
        <w:rPr>
          <w:rStyle w:val="c23"/>
        </w:rPr>
        <w:t>у</w:t>
      </w:r>
      <w:r>
        <w:rPr>
          <w:rStyle w:val="c23"/>
        </w:rPr>
        <w:t>ры в организации здорового образа жизни.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В области нравственной культуры:</w:t>
      </w:r>
    </w:p>
    <w:p w:rsidR="002C2041" w:rsidRDefault="002C2041" w:rsidP="002C204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проявлять инициативу и творчество при организации совместных занятий физической культурой, доброжелательное и уваж</w:t>
      </w:r>
      <w:r>
        <w:rPr>
          <w:rStyle w:val="c23"/>
        </w:rPr>
        <w:t>и</w:t>
      </w:r>
      <w:r>
        <w:rPr>
          <w:rStyle w:val="c23"/>
        </w:rPr>
        <w:t xml:space="preserve">тельное отношение к </w:t>
      </w:r>
      <w:proofErr w:type="gramStart"/>
      <w:r>
        <w:rPr>
          <w:rStyle w:val="c23"/>
        </w:rPr>
        <w:t>занимающимся</w:t>
      </w:r>
      <w:proofErr w:type="gramEnd"/>
      <w:r>
        <w:rPr>
          <w:rStyle w:val="c23"/>
        </w:rPr>
        <w:t>, независимо от особенностей их здоровья, физической и технической подготовленности;</w:t>
      </w:r>
    </w:p>
    <w:p w:rsidR="002C2041" w:rsidRDefault="002C2041" w:rsidP="002C204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 xml:space="preserve">умение оказывать помощь </w:t>
      </w:r>
      <w:proofErr w:type="gramStart"/>
      <w:r>
        <w:rPr>
          <w:rStyle w:val="c23"/>
        </w:rPr>
        <w:t>занимающимся</w:t>
      </w:r>
      <w:proofErr w:type="gramEnd"/>
      <w:r>
        <w:rPr>
          <w:rStyle w:val="c23"/>
        </w:rPr>
        <w:t xml:space="preserve"> при освоении новых двигательных действий, корректно объяснять и объективно оценивать техн</w:t>
      </w:r>
      <w:r>
        <w:rPr>
          <w:rStyle w:val="c23"/>
        </w:rPr>
        <w:t>и</w:t>
      </w:r>
      <w:r>
        <w:rPr>
          <w:rStyle w:val="c23"/>
        </w:rPr>
        <w:t>ку их выполнения;</w:t>
      </w:r>
    </w:p>
    <w:p w:rsidR="002C2041" w:rsidRDefault="002C2041" w:rsidP="002C204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проявлять дисциплинированность и уважительное отношение к сопернику в условиях игровой и соревновательной деятельн</w:t>
      </w:r>
      <w:r>
        <w:rPr>
          <w:rStyle w:val="c23"/>
        </w:rPr>
        <w:t>о</w:t>
      </w:r>
      <w:r>
        <w:rPr>
          <w:rStyle w:val="c23"/>
        </w:rPr>
        <w:t>сти, соблюдать правила игры и соревнований.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В области трудовой культуры:</w:t>
      </w:r>
    </w:p>
    <w:p w:rsidR="002C2041" w:rsidRDefault="002C2041" w:rsidP="002C2041">
      <w:pPr>
        <w:numPr>
          <w:ilvl w:val="0"/>
          <w:numId w:val="5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2C2041" w:rsidRDefault="002C2041" w:rsidP="002C2041">
      <w:pPr>
        <w:numPr>
          <w:ilvl w:val="0"/>
          <w:numId w:val="5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2C2041" w:rsidRDefault="002C2041" w:rsidP="002C2041">
      <w:pPr>
        <w:numPr>
          <w:ilvl w:val="0"/>
          <w:numId w:val="5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самостоятельно организовывать и проводить занятия профессионально-прикладной физической подготовкой, подбирать физ</w:t>
      </w:r>
      <w:r>
        <w:rPr>
          <w:rStyle w:val="c23"/>
        </w:rPr>
        <w:t>и</w:t>
      </w:r>
      <w:r>
        <w:rPr>
          <w:rStyle w:val="c23"/>
        </w:rPr>
        <w:t>ческие упражнения в зависимости от индивидуальной ориентации на будущую профессиональную деятельность.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 В области эстетической культуры:</w:t>
      </w:r>
    </w:p>
    <w:p w:rsidR="002C2041" w:rsidRDefault="002C2041" w:rsidP="002C2041">
      <w:pPr>
        <w:numPr>
          <w:ilvl w:val="0"/>
          <w:numId w:val="6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организовывать самостоятельные занятия физической культурой по формированию телосложения и правильной осанки, подб</w:t>
      </w:r>
      <w:r>
        <w:rPr>
          <w:rStyle w:val="c23"/>
        </w:rPr>
        <w:t>и</w:t>
      </w:r>
      <w:r>
        <w:rPr>
          <w:rStyle w:val="c23"/>
        </w:rPr>
        <w:t>рать комплексы физических упражнений и режимы физической нагрузки в зависимости от индивидуальных особенностей физического ра</w:t>
      </w:r>
      <w:r>
        <w:rPr>
          <w:rStyle w:val="c23"/>
        </w:rPr>
        <w:t>з</w:t>
      </w:r>
      <w:r>
        <w:rPr>
          <w:rStyle w:val="c23"/>
        </w:rPr>
        <w:t>вития;</w:t>
      </w:r>
    </w:p>
    <w:p w:rsidR="002C2041" w:rsidRDefault="002C2041" w:rsidP="002C2041">
      <w:pPr>
        <w:numPr>
          <w:ilvl w:val="0"/>
          <w:numId w:val="6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2C2041" w:rsidRDefault="002C2041" w:rsidP="002C2041">
      <w:pPr>
        <w:numPr>
          <w:ilvl w:val="0"/>
          <w:numId w:val="6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вести наблюдения за динамикой показателей физического развития и осанки, объективно оценивать их, соотнося с общеприн</w:t>
      </w:r>
      <w:r>
        <w:rPr>
          <w:rStyle w:val="c23"/>
        </w:rPr>
        <w:t>я</w:t>
      </w:r>
      <w:r>
        <w:rPr>
          <w:rStyle w:val="c23"/>
        </w:rPr>
        <w:t>тыми нормами и представлениями.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 В области коммуникативной культуры:</w:t>
      </w:r>
    </w:p>
    <w:p w:rsidR="002C2041" w:rsidRDefault="002C2041" w:rsidP="002C2041">
      <w:pPr>
        <w:numPr>
          <w:ilvl w:val="0"/>
          <w:numId w:val="7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2C2041" w:rsidRDefault="002C2041" w:rsidP="002C2041">
      <w:pPr>
        <w:numPr>
          <w:ilvl w:val="0"/>
          <w:numId w:val="7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2C2041" w:rsidRDefault="002C2041" w:rsidP="002C2041">
      <w:pPr>
        <w:numPr>
          <w:ilvl w:val="0"/>
          <w:numId w:val="7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2C2041" w:rsidRDefault="002C2041" w:rsidP="002C2041">
      <w:pPr>
        <w:pStyle w:val="c18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 В области физической культуры:</w:t>
      </w:r>
    </w:p>
    <w:p w:rsidR="002C2041" w:rsidRDefault="002C2041" w:rsidP="002C2041">
      <w:pPr>
        <w:numPr>
          <w:ilvl w:val="0"/>
          <w:numId w:val="8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lastRenderedPageBreak/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2C2041" w:rsidRDefault="002C2041" w:rsidP="002C2041">
      <w:pPr>
        <w:numPr>
          <w:ilvl w:val="0"/>
          <w:numId w:val="8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составлять планы занятий физической культурой с различной педагогической направленностью, регулировать величину физ</w:t>
      </w:r>
      <w:r>
        <w:rPr>
          <w:rStyle w:val="c23"/>
        </w:rPr>
        <w:t>и</w:t>
      </w:r>
      <w:r>
        <w:rPr>
          <w:rStyle w:val="c23"/>
        </w:rPr>
        <w:t>ческой нагрузки в зависимости от задач занятия и индивидуальных особенностей организма;</w:t>
      </w:r>
    </w:p>
    <w:p w:rsidR="002C2041" w:rsidRDefault="002C2041" w:rsidP="002C2041">
      <w:pPr>
        <w:numPr>
          <w:ilvl w:val="0"/>
          <w:numId w:val="8"/>
        </w:numPr>
        <w:shd w:val="clear" w:color="auto" w:fill="FFFFFF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3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477525" w:rsidRDefault="00477525" w:rsidP="00477525">
      <w:pPr>
        <w:jc w:val="center"/>
        <w:rPr>
          <w:b/>
        </w:rPr>
      </w:pPr>
    </w:p>
    <w:p w:rsidR="00477525" w:rsidRDefault="00477525" w:rsidP="00477525">
      <w:pPr>
        <w:jc w:val="center"/>
        <w:rPr>
          <w:b/>
        </w:rPr>
      </w:pPr>
    </w:p>
    <w:p w:rsidR="00477525" w:rsidRDefault="00477525" w:rsidP="00477525">
      <w:pPr>
        <w:jc w:val="center"/>
        <w:rPr>
          <w:b/>
        </w:rPr>
      </w:pPr>
      <w:r>
        <w:rPr>
          <w:b/>
        </w:rPr>
        <w:t xml:space="preserve">КАЛЕНДАРНО - </w:t>
      </w:r>
      <w:r w:rsidRPr="00736F48">
        <w:rPr>
          <w:b/>
        </w:rPr>
        <w:t>ТЕМАТИЧЕСКОЕ ПЛАНИРОВАНИЕ</w:t>
      </w:r>
    </w:p>
    <w:p w:rsidR="00477525" w:rsidRDefault="00477525" w:rsidP="00477525">
      <w:pPr>
        <w:jc w:val="center"/>
        <w:rPr>
          <w:b/>
        </w:rPr>
      </w:pPr>
    </w:p>
    <w:p w:rsidR="00477525" w:rsidRDefault="00477525" w:rsidP="00477525">
      <w:pPr>
        <w:jc w:val="center"/>
        <w:rPr>
          <w:b/>
        </w:rPr>
      </w:pPr>
    </w:p>
    <w:p w:rsidR="00477525" w:rsidRDefault="00477525" w:rsidP="00477525">
      <w:pPr>
        <w:jc w:val="center"/>
        <w:rPr>
          <w:b/>
        </w:rPr>
      </w:pPr>
    </w:p>
    <w:p w:rsidR="00477525" w:rsidRDefault="00477525" w:rsidP="00477525">
      <w:pPr>
        <w:rPr>
          <w:b/>
          <w:sz w:val="28"/>
          <w:szCs w:val="28"/>
        </w:rPr>
      </w:pPr>
      <w:r w:rsidRPr="004636D9">
        <w:rPr>
          <w:b/>
          <w:sz w:val="28"/>
          <w:szCs w:val="28"/>
        </w:rPr>
        <w:t>Приложение №1</w:t>
      </w:r>
    </w:p>
    <w:p w:rsidR="00477525" w:rsidRDefault="00477525" w:rsidP="004775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№2</w:t>
      </w:r>
    </w:p>
    <w:p w:rsidR="00E97253" w:rsidRDefault="00E97253" w:rsidP="00477525"/>
    <w:sectPr w:rsidR="00E97253" w:rsidSect="003D01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0C120D"/>
    <w:multiLevelType w:val="multilevel"/>
    <w:tmpl w:val="4B1A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30A73"/>
    <w:multiLevelType w:val="multilevel"/>
    <w:tmpl w:val="348C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D0727"/>
    <w:multiLevelType w:val="multilevel"/>
    <w:tmpl w:val="0EBC9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7B3E16"/>
    <w:multiLevelType w:val="multilevel"/>
    <w:tmpl w:val="3212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807B81"/>
    <w:multiLevelType w:val="multilevel"/>
    <w:tmpl w:val="B356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E54B29"/>
    <w:multiLevelType w:val="multilevel"/>
    <w:tmpl w:val="5BCE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E41A0A"/>
    <w:multiLevelType w:val="multilevel"/>
    <w:tmpl w:val="680E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86543D"/>
    <w:multiLevelType w:val="multilevel"/>
    <w:tmpl w:val="CB76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428E8"/>
    <w:multiLevelType w:val="multilevel"/>
    <w:tmpl w:val="1F0E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9B0325"/>
    <w:multiLevelType w:val="hybridMultilevel"/>
    <w:tmpl w:val="C9509F6C"/>
    <w:lvl w:ilvl="0" w:tplc="0419000B">
      <w:start w:val="1"/>
      <w:numFmt w:val="bullet"/>
      <w:lvlText w:val=""/>
      <w:lvlJc w:val="left"/>
      <w:pPr>
        <w:ind w:left="12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11">
    <w:nsid w:val="3F5B4263"/>
    <w:multiLevelType w:val="multilevel"/>
    <w:tmpl w:val="336E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86F81"/>
    <w:multiLevelType w:val="multilevel"/>
    <w:tmpl w:val="FA8C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B5DBC"/>
    <w:multiLevelType w:val="multilevel"/>
    <w:tmpl w:val="6EFA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34E1E"/>
    <w:multiLevelType w:val="multilevel"/>
    <w:tmpl w:val="2C9A9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8A01D8"/>
    <w:multiLevelType w:val="multilevel"/>
    <w:tmpl w:val="D798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460D6D"/>
    <w:multiLevelType w:val="multilevel"/>
    <w:tmpl w:val="6EB8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8725B6"/>
    <w:multiLevelType w:val="multilevel"/>
    <w:tmpl w:val="C112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DC3DBE"/>
    <w:multiLevelType w:val="multilevel"/>
    <w:tmpl w:val="CDAE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FF67DE"/>
    <w:multiLevelType w:val="multilevel"/>
    <w:tmpl w:val="DDB2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5"/>
  </w:num>
  <w:num w:numId="4">
    <w:abstractNumId w:val="18"/>
  </w:num>
  <w:num w:numId="5">
    <w:abstractNumId w:val="6"/>
  </w:num>
  <w:num w:numId="6">
    <w:abstractNumId w:val="4"/>
  </w:num>
  <w:num w:numId="7">
    <w:abstractNumId w:val="9"/>
  </w:num>
  <w:num w:numId="8">
    <w:abstractNumId w:val="12"/>
  </w:num>
  <w:num w:numId="9">
    <w:abstractNumId w:val="3"/>
  </w:num>
  <w:num w:numId="10">
    <w:abstractNumId w:val="1"/>
  </w:num>
  <w:num w:numId="11">
    <w:abstractNumId w:val="17"/>
  </w:num>
  <w:num w:numId="12">
    <w:abstractNumId w:val="13"/>
  </w:num>
  <w:num w:numId="13">
    <w:abstractNumId w:val="16"/>
  </w:num>
  <w:num w:numId="14">
    <w:abstractNumId w:val="2"/>
  </w:num>
  <w:num w:numId="15">
    <w:abstractNumId w:val="14"/>
  </w:num>
  <w:num w:numId="16">
    <w:abstractNumId w:val="15"/>
  </w:num>
  <w:num w:numId="17">
    <w:abstractNumId w:val="8"/>
  </w:num>
  <w:num w:numId="18">
    <w:abstractNumId w:val="19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01F5"/>
    <w:rsid w:val="000877BA"/>
    <w:rsid w:val="000A11FA"/>
    <w:rsid w:val="0018553B"/>
    <w:rsid w:val="002C2041"/>
    <w:rsid w:val="003D01F5"/>
    <w:rsid w:val="00477525"/>
    <w:rsid w:val="005C5B48"/>
    <w:rsid w:val="006F7E2E"/>
    <w:rsid w:val="008811F8"/>
    <w:rsid w:val="008D07B7"/>
    <w:rsid w:val="00AD7E54"/>
    <w:rsid w:val="00BA138E"/>
    <w:rsid w:val="00C25655"/>
    <w:rsid w:val="00C5773E"/>
    <w:rsid w:val="00DE6571"/>
    <w:rsid w:val="00E62DC8"/>
    <w:rsid w:val="00E9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D01F5"/>
    <w:pPr>
      <w:shd w:val="clear" w:color="auto" w:fill="FFFFFF"/>
      <w:ind w:firstLine="720"/>
      <w:jc w:val="center"/>
    </w:pPr>
    <w:rPr>
      <w:b/>
      <w:bCs/>
      <w:color w:val="000000"/>
      <w:szCs w:val="23"/>
    </w:rPr>
  </w:style>
  <w:style w:type="character" w:customStyle="1" w:styleId="a5">
    <w:name w:val="Название Знак"/>
    <w:basedOn w:val="a0"/>
    <w:link w:val="a4"/>
    <w:rsid w:val="003D01F5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paragraph" w:customStyle="1" w:styleId="c53">
    <w:name w:val="c53"/>
    <w:basedOn w:val="a"/>
    <w:rsid w:val="002C2041"/>
    <w:pPr>
      <w:spacing w:before="100" w:beforeAutospacing="1" w:after="100" w:afterAutospacing="1"/>
    </w:pPr>
  </w:style>
  <w:style w:type="character" w:customStyle="1" w:styleId="c49">
    <w:name w:val="c49"/>
    <w:basedOn w:val="a0"/>
    <w:rsid w:val="002C2041"/>
  </w:style>
  <w:style w:type="character" w:customStyle="1" w:styleId="c23">
    <w:name w:val="c23"/>
    <w:basedOn w:val="a0"/>
    <w:rsid w:val="002C2041"/>
  </w:style>
  <w:style w:type="paragraph" w:customStyle="1" w:styleId="c18">
    <w:name w:val="c18"/>
    <w:basedOn w:val="a"/>
    <w:rsid w:val="002C2041"/>
    <w:pPr>
      <w:spacing w:before="100" w:beforeAutospacing="1" w:after="100" w:afterAutospacing="1"/>
    </w:pPr>
  </w:style>
  <w:style w:type="paragraph" w:customStyle="1" w:styleId="c56">
    <w:name w:val="c56"/>
    <w:basedOn w:val="a"/>
    <w:rsid w:val="002C2041"/>
    <w:pPr>
      <w:spacing w:before="100" w:beforeAutospacing="1" w:after="100" w:afterAutospacing="1"/>
    </w:pPr>
  </w:style>
  <w:style w:type="paragraph" w:customStyle="1" w:styleId="c15">
    <w:name w:val="c15"/>
    <w:basedOn w:val="a"/>
    <w:rsid w:val="002C2041"/>
    <w:pPr>
      <w:spacing w:before="100" w:beforeAutospacing="1" w:after="100" w:afterAutospacing="1"/>
    </w:pPr>
  </w:style>
  <w:style w:type="paragraph" w:customStyle="1" w:styleId="c19">
    <w:name w:val="c19"/>
    <w:basedOn w:val="a"/>
    <w:rsid w:val="002C20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4189</Words>
  <Characters>23882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12</cp:revision>
  <cp:lastPrinted>2021-11-10T16:50:00Z</cp:lastPrinted>
  <dcterms:created xsi:type="dcterms:W3CDTF">2019-09-29T14:31:00Z</dcterms:created>
  <dcterms:modified xsi:type="dcterms:W3CDTF">2022-07-31T08:32:00Z</dcterms:modified>
</cp:coreProperties>
</file>