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870" w:rsidRPr="005D103D" w:rsidRDefault="004F3870" w:rsidP="004F3870">
      <w:pPr>
        <w:spacing w:after="0" w:line="240" w:lineRule="auto"/>
        <w:jc w:val="center"/>
        <w:rPr>
          <w:rFonts w:ascii="Times New Roman" w:hAnsi="Times New Roman"/>
          <w:bCs/>
          <w:sz w:val="28"/>
          <w:szCs w:val="28"/>
        </w:rPr>
      </w:pPr>
      <w:r w:rsidRPr="005D103D">
        <w:rPr>
          <w:rFonts w:ascii="Times New Roman" w:hAnsi="Times New Roman"/>
          <w:bCs/>
          <w:sz w:val="28"/>
          <w:szCs w:val="28"/>
        </w:rPr>
        <w:t>МУНИЦИПАЛЬНОЕ БЮДЖЕТНОЕ ОБЩЕОБРАЗОВАТЕЛЬНОЕ УЧРЕЖДЕНИЕ</w:t>
      </w:r>
    </w:p>
    <w:p w:rsidR="00AC7A59" w:rsidRDefault="004F3870" w:rsidP="004F3870">
      <w:pPr>
        <w:spacing w:after="0" w:line="240" w:lineRule="auto"/>
        <w:jc w:val="center"/>
        <w:rPr>
          <w:rFonts w:ascii="Times New Roman" w:hAnsi="Times New Roman"/>
          <w:b/>
          <w:bCs/>
          <w:sz w:val="28"/>
          <w:szCs w:val="28"/>
        </w:rPr>
      </w:pPr>
      <w:r w:rsidRPr="005D103D">
        <w:rPr>
          <w:rFonts w:ascii="Times New Roman" w:hAnsi="Times New Roman"/>
          <w:bCs/>
          <w:sz w:val="28"/>
          <w:szCs w:val="28"/>
        </w:rPr>
        <w:t>«МУХОУДЕРОВСКАЯ СРЕДНЯЯ ОБЩЕОБРАЗОВАТЕЛЬНАЯ ШКОЛА</w:t>
      </w:r>
      <w:r w:rsidRPr="005D103D">
        <w:rPr>
          <w:rFonts w:ascii="Times New Roman" w:hAnsi="Times New Roman"/>
          <w:b/>
          <w:bCs/>
          <w:sz w:val="28"/>
          <w:szCs w:val="28"/>
        </w:rPr>
        <w:t>»</w:t>
      </w:r>
    </w:p>
    <w:p w:rsidR="004F3870" w:rsidRPr="00AC7A59" w:rsidRDefault="00AC7A59" w:rsidP="004F3870">
      <w:pPr>
        <w:spacing w:after="0" w:line="240" w:lineRule="auto"/>
        <w:jc w:val="center"/>
        <w:rPr>
          <w:rFonts w:ascii="Times New Roman" w:hAnsi="Times New Roman"/>
          <w:bCs/>
          <w:sz w:val="28"/>
          <w:szCs w:val="28"/>
        </w:rPr>
      </w:pPr>
      <w:r w:rsidRPr="00AC7A59">
        <w:rPr>
          <w:rFonts w:ascii="Times New Roman" w:hAnsi="Times New Roman"/>
          <w:bCs/>
          <w:sz w:val="28"/>
          <w:szCs w:val="28"/>
        </w:rPr>
        <w:t>АЛЕКСЕЕВСКОГО ГОРОДСКОГО ОКРУГА</w:t>
      </w:r>
    </w:p>
    <w:p w:rsidR="004F3870" w:rsidRPr="00AC7A59" w:rsidRDefault="004F3870" w:rsidP="004F3870">
      <w:pPr>
        <w:pStyle w:val="Standard"/>
        <w:spacing w:before="0"/>
      </w:pPr>
    </w:p>
    <w:p w:rsidR="004F3870" w:rsidRPr="005D103D" w:rsidRDefault="004F3870" w:rsidP="004F3870">
      <w:pPr>
        <w:pStyle w:val="Standard"/>
        <w:spacing w:before="0"/>
        <w:jc w:val="right"/>
        <w:rPr>
          <w:szCs w:val="36"/>
        </w:rPr>
      </w:pPr>
    </w:p>
    <w:p w:rsidR="004F3870" w:rsidRPr="00C510A3" w:rsidRDefault="004F3870" w:rsidP="004F3870">
      <w:pPr>
        <w:pStyle w:val="Standard"/>
      </w:pPr>
    </w:p>
    <w:tbl>
      <w:tblPr>
        <w:tblW w:w="14405" w:type="dxa"/>
        <w:tblInd w:w="534" w:type="dxa"/>
        <w:tblLook w:val="00A0"/>
      </w:tblPr>
      <w:tblGrid>
        <w:gridCol w:w="7788"/>
        <w:gridCol w:w="6617"/>
      </w:tblGrid>
      <w:tr w:rsidR="004F3870" w:rsidRPr="00C510A3" w:rsidTr="00901DE0">
        <w:trPr>
          <w:trHeight w:val="1163"/>
        </w:trPr>
        <w:tc>
          <w:tcPr>
            <w:tcW w:w="7788" w:type="dxa"/>
            <w:shd w:val="clear" w:color="auto" w:fill="auto"/>
          </w:tcPr>
          <w:p w:rsidR="004F3870" w:rsidRPr="001727B8" w:rsidRDefault="004F3870" w:rsidP="00901DE0">
            <w:pPr>
              <w:pStyle w:val="a4"/>
              <w:rPr>
                <w:rFonts w:ascii="Times New Roman" w:hAnsi="Times New Roman"/>
                <w:sz w:val="24"/>
                <w:szCs w:val="24"/>
              </w:rPr>
            </w:pPr>
            <w:r w:rsidRPr="001727B8">
              <w:rPr>
                <w:rFonts w:ascii="Times New Roman" w:hAnsi="Times New Roman"/>
                <w:sz w:val="24"/>
                <w:szCs w:val="24"/>
              </w:rPr>
              <w:t>Принята на заседании</w:t>
            </w:r>
          </w:p>
          <w:p w:rsidR="004F3870" w:rsidRPr="001727B8" w:rsidRDefault="004F3870" w:rsidP="00901DE0">
            <w:pPr>
              <w:pStyle w:val="a4"/>
              <w:rPr>
                <w:rFonts w:ascii="Times New Roman" w:hAnsi="Times New Roman"/>
                <w:sz w:val="24"/>
                <w:szCs w:val="24"/>
              </w:rPr>
            </w:pPr>
            <w:r w:rsidRPr="001727B8">
              <w:rPr>
                <w:rFonts w:ascii="Times New Roman" w:hAnsi="Times New Roman"/>
                <w:sz w:val="24"/>
                <w:szCs w:val="24"/>
              </w:rPr>
              <w:t>педагогического совета</w:t>
            </w:r>
          </w:p>
          <w:p w:rsidR="004F3870" w:rsidRPr="001727B8" w:rsidRDefault="00D3519F" w:rsidP="00901DE0">
            <w:pPr>
              <w:pStyle w:val="a4"/>
              <w:rPr>
                <w:rFonts w:ascii="Times New Roman" w:hAnsi="Times New Roman"/>
                <w:sz w:val="24"/>
                <w:szCs w:val="24"/>
              </w:rPr>
            </w:pPr>
            <w:r>
              <w:rPr>
                <w:rFonts w:ascii="Times New Roman" w:hAnsi="Times New Roman"/>
                <w:sz w:val="24"/>
                <w:szCs w:val="24"/>
              </w:rPr>
              <w:t>от «01» сентября</w:t>
            </w:r>
            <w:r w:rsidR="004F3870" w:rsidRPr="001727B8">
              <w:rPr>
                <w:rFonts w:ascii="Times New Roman" w:hAnsi="Times New Roman"/>
                <w:sz w:val="24"/>
                <w:szCs w:val="24"/>
              </w:rPr>
              <w:t xml:space="preserve">  202</w:t>
            </w:r>
            <w:r w:rsidR="00A7300B">
              <w:rPr>
                <w:rFonts w:ascii="Times New Roman" w:hAnsi="Times New Roman"/>
                <w:sz w:val="24"/>
                <w:szCs w:val="24"/>
              </w:rPr>
              <w:t>3</w:t>
            </w:r>
            <w:r w:rsidR="004F3870" w:rsidRPr="001727B8">
              <w:rPr>
                <w:rFonts w:ascii="Times New Roman" w:hAnsi="Times New Roman"/>
                <w:sz w:val="24"/>
                <w:szCs w:val="24"/>
              </w:rPr>
              <w:t xml:space="preserve"> г. </w:t>
            </w:r>
          </w:p>
          <w:p w:rsidR="004F3870" w:rsidRPr="001727B8" w:rsidRDefault="004F3870" w:rsidP="00901DE0">
            <w:pPr>
              <w:pStyle w:val="a4"/>
              <w:rPr>
                <w:rFonts w:ascii="Times New Roman" w:hAnsi="Times New Roman"/>
                <w:sz w:val="24"/>
                <w:szCs w:val="24"/>
                <w:u w:val="single"/>
              </w:rPr>
            </w:pPr>
            <w:r w:rsidRPr="001727B8">
              <w:rPr>
                <w:rFonts w:ascii="Times New Roman" w:hAnsi="Times New Roman"/>
                <w:sz w:val="24"/>
                <w:szCs w:val="24"/>
              </w:rPr>
              <w:t xml:space="preserve">Протокол № </w:t>
            </w:r>
            <w:r w:rsidR="00D3519F">
              <w:rPr>
                <w:rFonts w:ascii="Times New Roman" w:hAnsi="Times New Roman"/>
                <w:sz w:val="24"/>
                <w:szCs w:val="24"/>
              </w:rPr>
              <w:t>1</w:t>
            </w:r>
          </w:p>
          <w:p w:rsidR="004F3870" w:rsidRPr="001727B8" w:rsidRDefault="004F3870" w:rsidP="00901DE0">
            <w:pPr>
              <w:pStyle w:val="a4"/>
              <w:rPr>
                <w:rFonts w:ascii="Times New Roman" w:hAnsi="Times New Roman"/>
                <w:sz w:val="24"/>
                <w:szCs w:val="24"/>
              </w:rPr>
            </w:pPr>
          </w:p>
        </w:tc>
        <w:tc>
          <w:tcPr>
            <w:tcW w:w="6617" w:type="dxa"/>
            <w:shd w:val="clear" w:color="auto" w:fill="auto"/>
          </w:tcPr>
          <w:p w:rsidR="00D3519F" w:rsidRPr="00AC3942" w:rsidRDefault="004F3870" w:rsidP="00D3519F">
            <w:pPr>
              <w:spacing w:after="0"/>
              <w:jc w:val="right"/>
              <w:rPr>
                <w:rFonts w:ascii="Times New Roman" w:hAnsi="Times New Roman"/>
                <w:b/>
                <w:color w:val="262626"/>
                <w:sz w:val="24"/>
                <w:szCs w:val="24"/>
              </w:rPr>
            </w:pPr>
            <w:r w:rsidRPr="001727B8">
              <w:rPr>
                <w:rFonts w:ascii="Times New Roman" w:hAnsi="Times New Roman"/>
                <w:sz w:val="24"/>
                <w:szCs w:val="24"/>
              </w:rPr>
              <w:t xml:space="preserve"> </w:t>
            </w:r>
            <w:r w:rsidR="00D3519F">
              <w:rPr>
                <w:rFonts w:ascii="Times New Roman" w:hAnsi="Times New Roman"/>
                <w:b/>
                <w:color w:val="262626"/>
                <w:sz w:val="24"/>
                <w:szCs w:val="24"/>
              </w:rPr>
              <w:t>«Утверждаю</w:t>
            </w:r>
            <w:r w:rsidR="00D3519F" w:rsidRPr="00AC3942">
              <w:rPr>
                <w:rFonts w:ascii="Times New Roman" w:hAnsi="Times New Roman"/>
                <w:b/>
                <w:color w:val="262626"/>
                <w:sz w:val="24"/>
                <w:szCs w:val="24"/>
              </w:rPr>
              <w:t>»</w:t>
            </w:r>
          </w:p>
          <w:p w:rsidR="00D3519F" w:rsidRPr="00610ADF" w:rsidRDefault="00D3519F" w:rsidP="00D3519F">
            <w:pPr>
              <w:spacing w:after="0"/>
              <w:jc w:val="right"/>
              <w:rPr>
                <w:rFonts w:ascii="Times New Roman" w:hAnsi="Times New Roman"/>
                <w:color w:val="262626"/>
                <w:sz w:val="24"/>
                <w:szCs w:val="24"/>
              </w:rPr>
            </w:pPr>
            <w:r>
              <w:rPr>
                <w:rFonts w:ascii="Times New Roman" w:hAnsi="Times New Roman"/>
                <w:color w:val="262626"/>
                <w:sz w:val="24"/>
                <w:szCs w:val="24"/>
              </w:rPr>
              <w:t>И.О.д</w:t>
            </w:r>
            <w:r w:rsidRPr="00610ADF">
              <w:rPr>
                <w:rFonts w:ascii="Times New Roman" w:hAnsi="Times New Roman"/>
                <w:color w:val="262626"/>
                <w:sz w:val="24"/>
                <w:szCs w:val="24"/>
              </w:rPr>
              <w:t>иректор</w:t>
            </w:r>
            <w:r>
              <w:rPr>
                <w:rFonts w:ascii="Times New Roman" w:hAnsi="Times New Roman"/>
                <w:color w:val="262626"/>
                <w:sz w:val="24"/>
                <w:szCs w:val="24"/>
              </w:rPr>
              <w:t>а</w:t>
            </w:r>
            <w:r w:rsidRPr="00610ADF">
              <w:rPr>
                <w:rFonts w:ascii="Times New Roman" w:hAnsi="Times New Roman"/>
                <w:color w:val="262626"/>
                <w:sz w:val="24"/>
                <w:szCs w:val="24"/>
              </w:rPr>
              <w:t xml:space="preserve"> М</w:t>
            </w:r>
            <w:r>
              <w:rPr>
                <w:rFonts w:ascii="Times New Roman" w:hAnsi="Times New Roman"/>
                <w:color w:val="262626"/>
                <w:sz w:val="24"/>
                <w:szCs w:val="24"/>
              </w:rPr>
              <w:t>Б</w:t>
            </w:r>
            <w:r w:rsidRPr="00610ADF">
              <w:rPr>
                <w:rFonts w:ascii="Times New Roman" w:hAnsi="Times New Roman"/>
                <w:color w:val="262626"/>
                <w:sz w:val="24"/>
                <w:szCs w:val="24"/>
              </w:rPr>
              <w:t xml:space="preserve">ОУ </w:t>
            </w:r>
            <w:r>
              <w:rPr>
                <w:rFonts w:ascii="Times New Roman" w:hAnsi="Times New Roman"/>
                <w:color w:val="262626"/>
                <w:sz w:val="24"/>
                <w:szCs w:val="24"/>
              </w:rPr>
              <w:t>«</w:t>
            </w:r>
            <w:r w:rsidRPr="00610ADF">
              <w:rPr>
                <w:rFonts w:ascii="Times New Roman" w:hAnsi="Times New Roman"/>
                <w:color w:val="262626"/>
                <w:sz w:val="24"/>
                <w:szCs w:val="24"/>
              </w:rPr>
              <w:t>Мухоудеровская СОШ</w:t>
            </w:r>
            <w:r>
              <w:rPr>
                <w:rFonts w:ascii="Times New Roman" w:hAnsi="Times New Roman"/>
                <w:color w:val="262626"/>
                <w:sz w:val="24"/>
                <w:szCs w:val="24"/>
              </w:rPr>
              <w:t>»</w:t>
            </w:r>
          </w:p>
          <w:p w:rsidR="00D3519F" w:rsidRPr="00610ADF" w:rsidRDefault="00D3519F" w:rsidP="00D3519F">
            <w:pPr>
              <w:spacing w:after="0"/>
              <w:jc w:val="right"/>
              <w:rPr>
                <w:rFonts w:ascii="Times New Roman" w:hAnsi="Times New Roman"/>
                <w:color w:val="262626"/>
                <w:sz w:val="24"/>
                <w:szCs w:val="24"/>
              </w:rPr>
            </w:pPr>
            <w:r>
              <w:rPr>
                <w:rFonts w:ascii="Times New Roman" w:hAnsi="Times New Roman"/>
                <w:color w:val="262626"/>
                <w:sz w:val="24"/>
                <w:szCs w:val="24"/>
              </w:rPr>
              <w:t>_______</w:t>
            </w:r>
            <w:r w:rsidRPr="00610ADF">
              <w:rPr>
                <w:rFonts w:ascii="Times New Roman" w:hAnsi="Times New Roman"/>
                <w:color w:val="262626"/>
                <w:sz w:val="24"/>
                <w:szCs w:val="24"/>
              </w:rPr>
              <w:t xml:space="preserve">________ </w:t>
            </w:r>
            <w:r>
              <w:rPr>
                <w:rFonts w:ascii="Times New Roman" w:hAnsi="Times New Roman"/>
                <w:color w:val="262626"/>
                <w:sz w:val="24"/>
                <w:szCs w:val="24"/>
              </w:rPr>
              <w:t>Дегальцева О.Н.</w:t>
            </w:r>
          </w:p>
          <w:p w:rsidR="00D3519F" w:rsidRPr="00610ADF" w:rsidRDefault="00D3519F" w:rsidP="00D3519F">
            <w:pPr>
              <w:spacing w:after="0"/>
              <w:jc w:val="right"/>
              <w:rPr>
                <w:rFonts w:ascii="Times New Roman" w:hAnsi="Times New Roman"/>
                <w:color w:val="262626"/>
                <w:sz w:val="24"/>
                <w:szCs w:val="24"/>
              </w:rPr>
            </w:pPr>
            <w:r>
              <w:rPr>
                <w:rFonts w:ascii="Times New Roman" w:hAnsi="Times New Roman"/>
                <w:color w:val="262626"/>
                <w:sz w:val="24"/>
                <w:szCs w:val="24"/>
              </w:rPr>
              <w:t>Приказ   от 01.09.2023</w:t>
            </w:r>
            <w:r w:rsidRPr="00610ADF">
              <w:rPr>
                <w:rFonts w:ascii="Times New Roman" w:hAnsi="Times New Roman"/>
                <w:color w:val="262626"/>
                <w:sz w:val="24"/>
                <w:szCs w:val="24"/>
              </w:rPr>
              <w:t xml:space="preserve"> г.</w:t>
            </w:r>
            <w:r>
              <w:rPr>
                <w:rFonts w:ascii="Times New Roman" w:hAnsi="Times New Roman"/>
                <w:color w:val="262626"/>
                <w:sz w:val="24"/>
                <w:szCs w:val="24"/>
              </w:rPr>
              <w:t xml:space="preserve"> №155</w:t>
            </w:r>
          </w:p>
          <w:p w:rsidR="004F3870" w:rsidRPr="001727B8" w:rsidRDefault="004F3870" w:rsidP="00901DE0">
            <w:pPr>
              <w:pStyle w:val="a4"/>
              <w:rPr>
                <w:rFonts w:ascii="Times New Roman" w:hAnsi="Times New Roman"/>
                <w:sz w:val="24"/>
                <w:szCs w:val="24"/>
              </w:rPr>
            </w:pPr>
          </w:p>
        </w:tc>
      </w:tr>
    </w:tbl>
    <w:p w:rsidR="004F3870" w:rsidRPr="005D103D" w:rsidRDefault="004F3870" w:rsidP="004F3870">
      <w:pPr>
        <w:pStyle w:val="Standard"/>
        <w:rPr>
          <w:color w:val="212121"/>
          <w:sz w:val="28"/>
          <w:szCs w:val="28"/>
        </w:rPr>
      </w:pPr>
    </w:p>
    <w:p w:rsidR="004F3870" w:rsidRPr="005D103D" w:rsidRDefault="004F3870" w:rsidP="004F3870">
      <w:pPr>
        <w:pStyle w:val="Standard"/>
        <w:spacing w:before="0"/>
        <w:jc w:val="center"/>
      </w:pPr>
    </w:p>
    <w:p w:rsidR="004F3870" w:rsidRPr="005D103D" w:rsidRDefault="004F3870" w:rsidP="004F3870">
      <w:pPr>
        <w:pStyle w:val="Standard"/>
        <w:spacing w:before="0"/>
        <w:jc w:val="center"/>
      </w:pPr>
    </w:p>
    <w:p w:rsidR="004F3870" w:rsidRDefault="004F3870" w:rsidP="004F3870">
      <w:pPr>
        <w:pStyle w:val="Standard"/>
        <w:spacing w:before="0"/>
        <w:contextualSpacing/>
        <w:jc w:val="center"/>
        <w:rPr>
          <w:b/>
          <w:bCs/>
          <w:sz w:val="32"/>
          <w:szCs w:val="32"/>
        </w:rPr>
      </w:pPr>
      <w:r w:rsidRPr="00C510A3">
        <w:rPr>
          <w:b/>
          <w:bCs/>
          <w:sz w:val="32"/>
          <w:szCs w:val="32"/>
        </w:rPr>
        <w:t xml:space="preserve">Авторская дополнительная общеобразовательная </w:t>
      </w:r>
    </w:p>
    <w:p w:rsidR="004F3870" w:rsidRPr="00C510A3" w:rsidRDefault="004F3870" w:rsidP="004F3870">
      <w:pPr>
        <w:pStyle w:val="Standard"/>
        <w:spacing w:before="0"/>
        <w:contextualSpacing/>
        <w:jc w:val="center"/>
        <w:rPr>
          <w:b/>
          <w:bCs/>
          <w:sz w:val="32"/>
          <w:szCs w:val="32"/>
        </w:rPr>
      </w:pPr>
      <w:r w:rsidRPr="00C510A3">
        <w:rPr>
          <w:b/>
          <w:bCs/>
          <w:sz w:val="32"/>
          <w:szCs w:val="32"/>
        </w:rPr>
        <w:t>общеразвивающая программа</w:t>
      </w:r>
    </w:p>
    <w:p w:rsidR="004F3870" w:rsidRPr="00C510A3" w:rsidRDefault="004F3870" w:rsidP="004F3870">
      <w:pPr>
        <w:pStyle w:val="Standard"/>
        <w:spacing w:before="0"/>
        <w:contextualSpacing/>
        <w:jc w:val="center"/>
        <w:rPr>
          <w:b/>
          <w:bCs/>
          <w:sz w:val="32"/>
          <w:szCs w:val="32"/>
        </w:rPr>
      </w:pPr>
      <w:r w:rsidRPr="00C510A3">
        <w:rPr>
          <w:b/>
          <w:bCs/>
          <w:sz w:val="32"/>
          <w:szCs w:val="32"/>
        </w:rPr>
        <w:t xml:space="preserve"> «</w:t>
      </w:r>
      <w:r>
        <w:rPr>
          <w:b/>
          <w:bCs/>
          <w:sz w:val="32"/>
          <w:szCs w:val="32"/>
        </w:rPr>
        <w:t>Шахматы</w:t>
      </w:r>
      <w:r w:rsidRPr="00C510A3">
        <w:rPr>
          <w:b/>
          <w:bCs/>
          <w:sz w:val="32"/>
          <w:szCs w:val="32"/>
        </w:rPr>
        <w:t>»</w:t>
      </w:r>
    </w:p>
    <w:p w:rsidR="004F3870" w:rsidRPr="00C510A3" w:rsidRDefault="004F3870" w:rsidP="004F3870">
      <w:pPr>
        <w:pStyle w:val="Standard"/>
        <w:spacing w:before="0"/>
        <w:contextualSpacing/>
        <w:jc w:val="center"/>
        <w:rPr>
          <w:b/>
          <w:bCs/>
          <w:sz w:val="32"/>
          <w:szCs w:val="32"/>
        </w:rPr>
      </w:pPr>
      <w:r>
        <w:rPr>
          <w:b/>
          <w:bCs/>
          <w:sz w:val="32"/>
          <w:szCs w:val="32"/>
        </w:rPr>
        <w:t>спортив</w:t>
      </w:r>
      <w:r w:rsidRPr="00C510A3">
        <w:rPr>
          <w:b/>
          <w:bCs/>
          <w:sz w:val="32"/>
          <w:szCs w:val="32"/>
        </w:rPr>
        <w:t>но-</w:t>
      </w:r>
      <w:r>
        <w:rPr>
          <w:b/>
          <w:bCs/>
          <w:sz w:val="32"/>
          <w:szCs w:val="32"/>
        </w:rPr>
        <w:t>оздоровитель</w:t>
      </w:r>
      <w:r w:rsidRPr="00C510A3">
        <w:rPr>
          <w:b/>
          <w:bCs/>
          <w:sz w:val="32"/>
          <w:szCs w:val="32"/>
        </w:rPr>
        <w:t>ной направленности</w:t>
      </w:r>
    </w:p>
    <w:p w:rsidR="004F3870" w:rsidRDefault="004F3870" w:rsidP="004F3870">
      <w:pPr>
        <w:pStyle w:val="Standard"/>
        <w:spacing w:before="0"/>
        <w:contextualSpacing/>
        <w:jc w:val="center"/>
        <w:rPr>
          <w:b/>
          <w:bCs/>
          <w:sz w:val="32"/>
          <w:szCs w:val="32"/>
        </w:rPr>
      </w:pPr>
    </w:p>
    <w:p w:rsidR="004F3870" w:rsidRPr="00C510A3" w:rsidRDefault="004F3870" w:rsidP="004F3870">
      <w:pPr>
        <w:pStyle w:val="Standard"/>
        <w:spacing w:before="0"/>
        <w:contextualSpacing/>
        <w:jc w:val="center"/>
        <w:rPr>
          <w:b/>
          <w:bCs/>
          <w:sz w:val="32"/>
          <w:szCs w:val="32"/>
        </w:rPr>
      </w:pPr>
    </w:p>
    <w:p w:rsidR="004F3870" w:rsidRPr="00C510A3" w:rsidRDefault="004F3870" w:rsidP="004F3870">
      <w:pPr>
        <w:pStyle w:val="Standard"/>
        <w:spacing w:before="0"/>
        <w:rPr>
          <w:b/>
          <w:bCs/>
          <w:sz w:val="28"/>
          <w:szCs w:val="28"/>
        </w:rPr>
      </w:pPr>
      <w:r w:rsidRPr="005D103D">
        <w:rPr>
          <w:b/>
          <w:bCs/>
          <w:sz w:val="30"/>
          <w:szCs w:val="30"/>
        </w:rPr>
        <w:t xml:space="preserve">                                 </w:t>
      </w:r>
      <w:r>
        <w:rPr>
          <w:b/>
          <w:bCs/>
          <w:sz w:val="28"/>
          <w:szCs w:val="28"/>
        </w:rPr>
        <w:t>Возраст обучающихся: 11</w:t>
      </w:r>
      <w:r w:rsidRPr="00C510A3">
        <w:rPr>
          <w:b/>
          <w:bCs/>
          <w:sz w:val="28"/>
          <w:szCs w:val="28"/>
        </w:rPr>
        <w:t>-17 лет</w:t>
      </w:r>
    </w:p>
    <w:p w:rsidR="004F3870" w:rsidRPr="00C510A3" w:rsidRDefault="004F3870" w:rsidP="004F3870">
      <w:pPr>
        <w:pStyle w:val="Standard"/>
        <w:spacing w:before="0"/>
        <w:rPr>
          <w:b/>
          <w:bCs/>
          <w:sz w:val="28"/>
          <w:szCs w:val="28"/>
        </w:rPr>
      </w:pPr>
      <w:r w:rsidRPr="00C510A3">
        <w:rPr>
          <w:b/>
          <w:bCs/>
          <w:sz w:val="28"/>
          <w:szCs w:val="28"/>
        </w:rPr>
        <w:t xml:space="preserve">         </w:t>
      </w:r>
      <w:r>
        <w:rPr>
          <w:b/>
          <w:bCs/>
          <w:sz w:val="28"/>
          <w:szCs w:val="28"/>
        </w:rPr>
        <w:t xml:space="preserve">                               С</w:t>
      </w:r>
      <w:r w:rsidRPr="00C510A3">
        <w:rPr>
          <w:b/>
          <w:bCs/>
          <w:sz w:val="28"/>
          <w:szCs w:val="28"/>
        </w:rPr>
        <w:t>рок реализации: 1 год</w:t>
      </w:r>
    </w:p>
    <w:p w:rsidR="004F3870" w:rsidRPr="005D103D" w:rsidRDefault="004F3870" w:rsidP="004F3870">
      <w:pPr>
        <w:pStyle w:val="Standard"/>
        <w:spacing w:before="0"/>
        <w:jc w:val="center"/>
        <w:rPr>
          <w:b/>
          <w:bCs/>
          <w:sz w:val="30"/>
          <w:szCs w:val="30"/>
        </w:rPr>
      </w:pPr>
    </w:p>
    <w:p w:rsidR="004F3870" w:rsidRPr="005D103D" w:rsidRDefault="004F3870" w:rsidP="004F3870">
      <w:pPr>
        <w:pStyle w:val="Standard"/>
        <w:spacing w:before="0"/>
        <w:jc w:val="right"/>
        <w:rPr>
          <w:sz w:val="28"/>
          <w:szCs w:val="28"/>
        </w:rPr>
      </w:pPr>
    </w:p>
    <w:p w:rsidR="004F3870" w:rsidRPr="005D103D" w:rsidRDefault="004F3870" w:rsidP="004F3870">
      <w:pPr>
        <w:pStyle w:val="Standard"/>
        <w:spacing w:before="0"/>
        <w:jc w:val="right"/>
        <w:rPr>
          <w:sz w:val="28"/>
          <w:szCs w:val="28"/>
        </w:rPr>
      </w:pPr>
      <w:r w:rsidRPr="005D103D">
        <w:rPr>
          <w:sz w:val="28"/>
          <w:szCs w:val="28"/>
        </w:rPr>
        <w:t>Автор:</w:t>
      </w:r>
    </w:p>
    <w:p w:rsidR="004F3870" w:rsidRDefault="004F3870" w:rsidP="004F3870">
      <w:pPr>
        <w:pStyle w:val="Standard"/>
        <w:spacing w:before="0"/>
        <w:jc w:val="right"/>
        <w:rPr>
          <w:sz w:val="28"/>
          <w:szCs w:val="28"/>
        </w:rPr>
      </w:pPr>
      <w:r>
        <w:rPr>
          <w:sz w:val="28"/>
          <w:szCs w:val="28"/>
        </w:rPr>
        <w:t>Сычев Г.В.</w:t>
      </w:r>
    </w:p>
    <w:p w:rsidR="004F3870" w:rsidRDefault="004F3870" w:rsidP="004F3870">
      <w:pPr>
        <w:pStyle w:val="Standard"/>
        <w:spacing w:before="0"/>
        <w:jc w:val="center"/>
        <w:rPr>
          <w:sz w:val="28"/>
          <w:szCs w:val="28"/>
        </w:rPr>
      </w:pPr>
    </w:p>
    <w:p w:rsidR="004F3870" w:rsidRPr="005D103D" w:rsidRDefault="004F3870" w:rsidP="004F3870">
      <w:pPr>
        <w:jc w:val="center"/>
        <w:rPr>
          <w:rFonts w:ascii="Times New Roman" w:hAnsi="Times New Roman"/>
          <w:sz w:val="28"/>
          <w:szCs w:val="28"/>
        </w:rPr>
      </w:pPr>
      <w:r>
        <w:rPr>
          <w:rFonts w:ascii="Times New Roman" w:hAnsi="Times New Roman"/>
          <w:sz w:val="28"/>
          <w:szCs w:val="28"/>
        </w:rPr>
        <w:t xml:space="preserve"> Мухоудеровка, 202</w:t>
      </w:r>
      <w:r w:rsidR="00A7300B">
        <w:rPr>
          <w:rFonts w:ascii="Times New Roman" w:hAnsi="Times New Roman"/>
          <w:sz w:val="28"/>
          <w:szCs w:val="28"/>
        </w:rPr>
        <w:t>3</w:t>
      </w:r>
      <w:r w:rsidRPr="005D103D">
        <w:rPr>
          <w:rFonts w:ascii="Times New Roman" w:hAnsi="Times New Roman"/>
          <w:sz w:val="28"/>
          <w:szCs w:val="28"/>
        </w:rPr>
        <w:t xml:space="preserve"> г.</w:t>
      </w:r>
    </w:p>
    <w:p w:rsidR="004F3870" w:rsidRDefault="004F3870" w:rsidP="004F3870">
      <w:pPr>
        <w:shd w:val="clear" w:color="auto" w:fill="FFFFFF"/>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lastRenderedPageBreak/>
        <w:t>Пояснительная записка</w:t>
      </w:r>
    </w:p>
    <w:p w:rsidR="004F3870" w:rsidRPr="00E53C0B" w:rsidRDefault="004F3870" w:rsidP="004F3870">
      <w:pPr>
        <w:shd w:val="clear" w:color="auto" w:fill="FFFFFF"/>
        <w:spacing w:after="0" w:line="240" w:lineRule="auto"/>
        <w:jc w:val="center"/>
        <w:rPr>
          <w:rFonts w:ascii="Times New Roman" w:hAnsi="Times New Roman"/>
          <w:sz w:val="24"/>
          <w:szCs w:val="24"/>
          <w:lang w:eastAsia="ru-RU"/>
        </w:rPr>
      </w:pPr>
    </w:p>
    <w:p w:rsidR="004F3870" w:rsidRPr="00E53C0B" w:rsidRDefault="004F3870" w:rsidP="004F3870">
      <w:pPr>
        <w:shd w:val="clear" w:color="auto" w:fill="FFFFFF"/>
        <w:spacing w:after="0" w:line="240" w:lineRule="auto"/>
        <w:ind w:firstLine="708"/>
        <w:jc w:val="both"/>
        <w:rPr>
          <w:rFonts w:ascii="Times New Roman" w:hAnsi="Times New Roman"/>
          <w:sz w:val="24"/>
          <w:szCs w:val="24"/>
          <w:lang w:eastAsia="ru-RU"/>
        </w:rPr>
      </w:pPr>
      <w:r w:rsidRPr="00E53C0B">
        <w:rPr>
          <w:rFonts w:ascii="Times New Roman" w:hAnsi="Times New Roman"/>
          <w:sz w:val="24"/>
          <w:szCs w:val="24"/>
          <w:lang w:eastAsia="ru-RU"/>
        </w:rPr>
        <w:t xml:space="preserve">Данная рабочая программа составлена на основе примерной программы спортивно-оздоровительного </w:t>
      </w:r>
      <w:r>
        <w:rPr>
          <w:rFonts w:ascii="Times New Roman" w:hAnsi="Times New Roman"/>
          <w:sz w:val="24"/>
          <w:szCs w:val="24"/>
          <w:lang w:eastAsia="ru-RU"/>
        </w:rPr>
        <w:t>направления «Шахматная школа» (а</w:t>
      </w:r>
      <w:r w:rsidRPr="00E53C0B">
        <w:rPr>
          <w:rFonts w:ascii="Times New Roman" w:hAnsi="Times New Roman"/>
          <w:sz w:val="24"/>
          <w:szCs w:val="24"/>
          <w:lang w:eastAsia="ru-RU"/>
        </w:rPr>
        <w:t>втор: А.А. Тимофеев</w:t>
      </w:r>
      <w:r>
        <w:rPr>
          <w:rFonts w:ascii="Times New Roman" w:hAnsi="Times New Roman"/>
          <w:sz w:val="24"/>
          <w:szCs w:val="24"/>
          <w:lang w:eastAsia="ru-RU"/>
        </w:rPr>
        <w:t>)</w:t>
      </w:r>
      <w:r w:rsidRPr="00E53C0B">
        <w:rPr>
          <w:rFonts w:ascii="Times New Roman" w:hAnsi="Times New Roman"/>
          <w:sz w:val="24"/>
          <w:szCs w:val="24"/>
          <w:lang w:eastAsia="ru-RU"/>
        </w:rPr>
        <w:t xml:space="preserve"> и Примерной программы внеурочной деятельности </w:t>
      </w:r>
      <w:r>
        <w:rPr>
          <w:rFonts w:ascii="Times New Roman" w:hAnsi="Times New Roman"/>
          <w:sz w:val="24"/>
          <w:szCs w:val="24"/>
          <w:lang w:eastAsia="ru-RU"/>
        </w:rPr>
        <w:t>«</w:t>
      </w:r>
      <w:r w:rsidRPr="00E53C0B">
        <w:rPr>
          <w:rFonts w:ascii="Times New Roman" w:hAnsi="Times New Roman"/>
          <w:sz w:val="24"/>
          <w:szCs w:val="24"/>
          <w:lang w:eastAsia="ru-RU"/>
        </w:rPr>
        <w:t>Начальное и основное образование</w:t>
      </w:r>
      <w:r>
        <w:rPr>
          <w:rFonts w:ascii="Times New Roman" w:hAnsi="Times New Roman"/>
          <w:sz w:val="24"/>
          <w:szCs w:val="24"/>
          <w:lang w:eastAsia="ru-RU"/>
        </w:rPr>
        <w:t>»</w:t>
      </w:r>
      <w:r w:rsidRPr="00E53C0B">
        <w:rPr>
          <w:rFonts w:ascii="Times New Roman" w:hAnsi="Times New Roman"/>
          <w:sz w:val="24"/>
          <w:szCs w:val="24"/>
          <w:lang w:eastAsia="ru-RU"/>
        </w:rPr>
        <w:t xml:space="preserve"> под редакцией В.А. Горского</w:t>
      </w:r>
      <w:r>
        <w:rPr>
          <w:rFonts w:ascii="Times New Roman" w:hAnsi="Times New Roman"/>
          <w:sz w:val="24"/>
          <w:szCs w:val="24"/>
          <w:lang w:eastAsia="ru-RU"/>
        </w:rPr>
        <w:t xml:space="preserve">, </w:t>
      </w:r>
      <w:r w:rsidRPr="00E53C0B">
        <w:rPr>
          <w:rFonts w:ascii="Times New Roman" w:hAnsi="Times New Roman"/>
          <w:sz w:val="24"/>
          <w:szCs w:val="24"/>
          <w:lang w:eastAsia="ru-RU"/>
        </w:rPr>
        <w:t xml:space="preserve">Москва, «Просвещение», </w:t>
      </w:r>
      <w:smartTag w:uri="urn:schemas-microsoft-com:office:smarttags" w:element="metricconverter">
        <w:smartTagPr>
          <w:attr w:name="ProductID" w:val="2011 г"/>
        </w:smartTagPr>
        <w:r w:rsidRPr="00E53C0B">
          <w:rPr>
            <w:rFonts w:ascii="Times New Roman" w:hAnsi="Times New Roman"/>
            <w:sz w:val="24"/>
            <w:szCs w:val="24"/>
            <w:lang w:eastAsia="ru-RU"/>
          </w:rPr>
          <w:t>2011 г</w:t>
        </w:r>
      </w:smartTag>
      <w:r w:rsidRPr="00E53C0B">
        <w:rPr>
          <w:rFonts w:ascii="Times New Roman" w:hAnsi="Times New Roman"/>
          <w:sz w:val="24"/>
          <w:szCs w:val="24"/>
          <w:lang w:eastAsia="ru-RU"/>
        </w:rPr>
        <w:t>.</w:t>
      </w:r>
    </w:p>
    <w:p w:rsidR="004F3870" w:rsidRDefault="004F3870" w:rsidP="004F3870">
      <w:pPr>
        <w:shd w:val="clear" w:color="auto" w:fill="FFFFFF"/>
        <w:spacing w:after="0" w:line="240" w:lineRule="auto"/>
        <w:ind w:firstLine="708"/>
        <w:jc w:val="both"/>
        <w:rPr>
          <w:rFonts w:ascii="Times New Roman" w:hAnsi="Times New Roman"/>
          <w:sz w:val="24"/>
          <w:szCs w:val="24"/>
          <w:lang w:eastAsia="ru-RU"/>
        </w:rPr>
      </w:pPr>
      <w:r w:rsidRPr="00E53C0B">
        <w:rPr>
          <w:rFonts w:ascii="Times New Roman" w:hAnsi="Times New Roman"/>
          <w:sz w:val="24"/>
          <w:szCs w:val="24"/>
          <w:lang w:eastAsia="ru-RU"/>
        </w:rPr>
        <w:t>Программа «Шахматная школа»  предназначена для начинающих юных шахматистов и уже имеющих некоторый опыт игры в шахматы, проявляющих интерес к освоению высот мастерства шахматной игры. </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3A3B4B">
        <w:rPr>
          <w:rFonts w:ascii="Times New Roman" w:hAnsi="Times New Roman"/>
          <w:bCs/>
          <w:sz w:val="24"/>
          <w:szCs w:val="24"/>
          <w:lang w:eastAsia="ru-RU"/>
        </w:rPr>
        <w:t>Актуальность</w:t>
      </w:r>
      <w:r>
        <w:rPr>
          <w:rFonts w:ascii="Times New Roman" w:hAnsi="Times New Roman"/>
          <w:bCs/>
          <w:sz w:val="24"/>
          <w:szCs w:val="24"/>
          <w:lang w:eastAsia="ru-RU"/>
        </w:rPr>
        <w:t xml:space="preserve"> программы. </w:t>
      </w:r>
      <w:r w:rsidRPr="00E53C0B">
        <w:rPr>
          <w:rFonts w:ascii="Times New Roman" w:hAnsi="Times New Roman"/>
          <w:sz w:val="24"/>
          <w:szCs w:val="24"/>
          <w:lang w:eastAsia="ru-RU"/>
        </w:rPr>
        <w:t>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 Шахматы как специфический вид человеческой деятельности получают всё большее признание в России и во всём мире. Шахматы сближают людей всех возрастов и профессий в любой части Земли. Не случайно Международная шахматная федерация (ФИДЕ) выбрала де</w:t>
      </w:r>
      <w:r>
        <w:rPr>
          <w:rFonts w:ascii="Times New Roman" w:hAnsi="Times New Roman"/>
          <w:sz w:val="24"/>
          <w:szCs w:val="24"/>
          <w:lang w:eastAsia="ru-RU"/>
        </w:rPr>
        <w:t>виз: «Gens una sumus» –</w:t>
      </w:r>
      <w:r w:rsidRPr="00E53C0B">
        <w:rPr>
          <w:rFonts w:ascii="Times New Roman" w:hAnsi="Times New Roman"/>
          <w:sz w:val="24"/>
          <w:szCs w:val="24"/>
          <w:lang w:eastAsia="ru-RU"/>
        </w:rPr>
        <w:t xml:space="preserve"> «Мы все – одна семья».</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Шахматы доступны людям разного возраста, а единая шахматная символика создаёт необходимые предпосылки для международного сотрудничества, обмена опытом. Шахматы – часть мирового культурного пространства.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4F3870" w:rsidRPr="00E53C0B" w:rsidRDefault="004F3870" w:rsidP="004F3870">
      <w:pPr>
        <w:shd w:val="clear" w:color="auto" w:fill="FFFFFF"/>
        <w:spacing w:after="0" w:line="240" w:lineRule="auto"/>
        <w:ind w:firstLine="708"/>
        <w:jc w:val="both"/>
        <w:rPr>
          <w:rFonts w:ascii="Times New Roman" w:hAnsi="Times New Roman"/>
          <w:sz w:val="24"/>
          <w:szCs w:val="24"/>
          <w:lang w:eastAsia="ru-RU"/>
        </w:rPr>
      </w:pPr>
      <w:r w:rsidRPr="00E53C0B">
        <w:rPr>
          <w:rFonts w:ascii="Times New Roman" w:hAnsi="Times New Roman"/>
          <w:sz w:val="24"/>
          <w:szCs w:val="24"/>
          <w:lang w:eastAsia="ru-RU"/>
        </w:rPr>
        <w:t>Известный советский педагог В.А.</w:t>
      </w:r>
      <w:r>
        <w:rPr>
          <w:rFonts w:ascii="Times New Roman" w:hAnsi="Times New Roman"/>
          <w:sz w:val="24"/>
          <w:szCs w:val="24"/>
          <w:lang w:eastAsia="ru-RU"/>
        </w:rPr>
        <w:t xml:space="preserve"> </w:t>
      </w:r>
      <w:r w:rsidRPr="00E53C0B">
        <w:rPr>
          <w:rFonts w:ascii="Times New Roman" w:hAnsi="Times New Roman"/>
          <w:sz w:val="24"/>
          <w:szCs w:val="24"/>
          <w:lang w:eastAsia="ru-RU"/>
        </w:rPr>
        <w:t>Сухомлинский писал: «Шахматы – превосходная школа последовательного логического мышления… Игра в шахматы дисциплинирует мышление, воспитывает сосредоточенность, развивает память. Она должна войти в жизнь школы, как один из элементов умственной культуры</w:t>
      </w:r>
      <w:r>
        <w:rPr>
          <w:rFonts w:ascii="Times New Roman" w:hAnsi="Times New Roman"/>
          <w:sz w:val="24"/>
          <w:szCs w:val="24"/>
          <w:lang w:eastAsia="ru-RU"/>
        </w:rPr>
        <w:t>»</w:t>
      </w:r>
      <w:r w:rsidRPr="00E53C0B">
        <w:rPr>
          <w:rFonts w:ascii="Times New Roman" w:hAnsi="Times New Roman"/>
          <w:sz w:val="24"/>
          <w:szCs w:val="24"/>
          <w:lang w:eastAsia="ru-RU"/>
        </w:rPr>
        <w:t>.</w:t>
      </w:r>
    </w:p>
    <w:p w:rsidR="004F3870" w:rsidRPr="00E53C0B" w:rsidRDefault="004F3870" w:rsidP="004F3870">
      <w:pPr>
        <w:shd w:val="clear" w:color="auto" w:fill="FFFFFF"/>
        <w:spacing w:after="0" w:line="240" w:lineRule="auto"/>
        <w:ind w:firstLine="708"/>
        <w:jc w:val="both"/>
        <w:rPr>
          <w:rFonts w:ascii="Times New Roman" w:hAnsi="Times New Roman"/>
          <w:sz w:val="24"/>
          <w:szCs w:val="24"/>
          <w:lang w:eastAsia="ru-RU"/>
        </w:rPr>
      </w:pPr>
      <w:r w:rsidRPr="00E53C0B">
        <w:rPr>
          <w:rFonts w:ascii="Times New Roman" w:hAnsi="Times New Roman"/>
          <w:sz w:val="24"/>
          <w:szCs w:val="24"/>
          <w:lang w:eastAsia="ru-RU"/>
        </w:rPr>
        <w:t>Вполне понятно, что педагогический эффект шахмат проявляется не сразу. Прежде всего, необходимо обеспечить массовое вовлече</w:t>
      </w:r>
      <w:r>
        <w:rPr>
          <w:rFonts w:ascii="Times New Roman" w:hAnsi="Times New Roman"/>
          <w:sz w:val="24"/>
          <w:szCs w:val="24"/>
          <w:lang w:eastAsia="ru-RU"/>
        </w:rPr>
        <w:t>ние</w:t>
      </w:r>
      <w:r w:rsidRPr="00E53C0B">
        <w:rPr>
          <w:rFonts w:ascii="Times New Roman" w:hAnsi="Times New Roman"/>
          <w:sz w:val="24"/>
          <w:szCs w:val="24"/>
          <w:lang w:eastAsia="ru-RU"/>
        </w:rPr>
        <w:t xml:space="preserve"> школьников в занятия шахматами, потому что педагогические задачи, стоящие перед этой удивительной игрой, довольно широки и раз</w:t>
      </w:r>
      <w:r>
        <w:rPr>
          <w:rFonts w:ascii="Times New Roman" w:hAnsi="Times New Roman"/>
          <w:sz w:val="24"/>
          <w:szCs w:val="24"/>
          <w:lang w:eastAsia="ru-RU"/>
        </w:rPr>
        <w:t>нообразны.</w:t>
      </w:r>
    </w:p>
    <w:p w:rsidR="004F3870" w:rsidRPr="00E53C0B" w:rsidRDefault="004F3870" w:rsidP="004F3870">
      <w:pPr>
        <w:numPr>
          <w:ilvl w:val="0"/>
          <w:numId w:val="1"/>
        </w:numPr>
        <w:shd w:val="clear" w:color="auto" w:fill="FFFFFF"/>
        <w:spacing w:after="0" w:line="240" w:lineRule="auto"/>
        <w:ind w:left="1068"/>
        <w:rPr>
          <w:rFonts w:ascii="Times New Roman" w:hAnsi="Times New Roman"/>
          <w:sz w:val="24"/>
          <w:szCs w:val="24"/>
          <w:lang w:eastAsia="ru-RU"/>
        </w:rPr>
      </w:pPr>
      <w:r>
        <w:rPr>
          <w:rFonts w:ascii="Times New Roman" w:hAnsi="Times New Roman"/>
          <w:sz w:val="24"/>
          <w:szCs w:val="24"/>
          <w:lang w:eastAsia="ru-RU"/>
        </w:rPr>
        <w:t>Образовательные</w:t>
      </w:r>
      <w:r w:rsidRPr="00E53C0B">
        <w:rPr>
          <w:rFonts w:ascii="Times New Roman" w:hAnsi="Times New Roman"/>
          <w:sz w:val="24"/>
          <w:szCs w:val="24"/>
          <w:lang w:eastAsia="ru-RU"/>
        </w:rPr>
        <w:t>:</w:t>
      </w:r>
    </w:p>
    <w:p w:rsidR="004F3870" w:rsidRPr="00E53C0B" w:rsidRDefault="004F3870" w:rsidP="004F3870">
      <w:pPr>
        <w:numPr>
          <w:ilvl w:val="0"/>
          <w:numId w:val="2"/>
        </w:numPr>
        <w:shd w:val="clear" w:color="auto" w:fill="FFFFFF"/>
        <w:spacing w:after="0" w:line="240" w:lineRule="auto"/>
        <w:ind w:left="1428"/>
        <w:rPr>
          <w:rFonts w:ascii="Times New Roman" w:hAnsi="Times New Roman"/>
          <w:sz w:val="24"/>
          <w:szCs w:val="24"/>
          <w:lang w:eastAsia="ru-RU"/>
        </w:rPr>
      </w:pPr>
      <w:r w:rsidRPr="00E53C0B">
        <w:rPr>
          <w:rFonts w:ascii="Times New Roman" w:hAnsi="Times New Roman"/>
          <w:sz w:val="24"/>
          <w:szCs w:val="24"/>
          <w:lang w:eastAsia="ru-RU"/>
        </w:rPr>
        <w:t>расширяет кругозор;</w:t>
      </w:r>
    </w:p>
    <w:p w:rsidR="004F3870" w:rsidRPr="00E53C0B" w:rsidRDefault="004F3870" w:rsidP="004F3870">
      <w:pPr>
        <w:numPr>
          <w:ilvl w:val="0"/>
          <w:numId w:val="2"/>
        </w:numPr>
        <w:shd w:val="clear" w:color="auto" w:fill="FFFFFF"/>
        <w:spacing w:after="0" w:line="240" w:lineRule="auto"/>
        <w:ind w:left="1428"/>
        <w:rPr>
          <w:rFonts w:ascii="Times New Roman" w:hAnsi="Times New Roman"/>
          <w:sz w:val="24"/>
          <w:szCs w:val="24"/>
          <w:lang w:eastAsia="ru-RU"/>
        </w:rPr>
      </w:pPr>
      <w:r w:rsidRPr="00E53C0B">
        <w:rPr>
          <w:rFonts w:ascii="Times New Roman" w:hAnsi="Times New Roman"/>
          <w:sz w:val="24"/>
          <w:szCs w:val="24"/>
          <w:lang w:eastAsia="ru-RU"/>
        </w:rPr>
        <w:t>пополняет знания;</w:t>
      </w:r>
    </w:p>
    <w:p w:rsidR="004F3870" w:rsidRPr="00E53C0B" w:rsidRDefault="004F3870" w:rsidP="004F3870">
      <w:pPr>
        <w:numPr>
          <w:ilvl w:val="0"/>
          <w:numId w:val="2"/>
        </w:numPr>
        <w:shd w:val="clear" w:color="auto" w:fill="FFFFFF"/>
        <w:spacing w:after="0" w:line="240" w:lineRule="auto"/>
        <w:ind w:left="1428"/>
        <w:rPr>
          <w:rFonts w:ascii="Times New Roman" w:hAnsi="Times New Roman"/>
          <w:sz w:val="24"/>
          <w:szCs w:val="24"/>
          <w:lang w:eastAsia="ru-RU"/>
        </w:rPr>
      </w:pPr>
      <w:r w:rsidRPr="00E53C0B">
        <w:rPr>
          <w:rFonts w:ascii="Times New Roman" w:hAnsi="Times New Roman"/>
          <w:sz w:val="24"/>
          <w:szCs w:val="24"/>
          <w:lang w:eastAsia="ru-RU"/>
        </w:rPr>
        <w:t>активизирует мыслительную деятельность;</w:t>
      </w:r>
    </w:p>
    <w:p w:rsidR="004F3870" w:rsidRPr="00E53C0B" w:rsidRDefault="004F3870" w:rsidP="004F3870">
      <w:pPr>
        <w:numPr>
          <w:ilvl w:val="0"/>
          <w:numId w:val="2"/>
        </w:numPr>
        <w:shd w:val="clear" w:color="auto" w:fill="FFFFFF"/>
        <w:spacing w:after="0" w:line="240" w:lineRule="auto"/>
        <w:ind w:left="1428"/>
        <w:rPr>
          <w:rFonts w:ascii="Times New Roman" w:hAnsi="Times New Roman"/>
          <w:sz w:val="24"/>
          <w:szCs w:val="24"/>
          <w:lang w:eastAsia="ru-RU"/>
        </w:rPr>
      </w:pPr>
      <w:r w:rsidRPr="00E53C0B">
        <w:rPr>
          <w:rFonts w:ascii="Times New Roman" w:hAnsi="Times New Roman"/>
          <w:sz w:val="24"/>
          <w:szCs w:val="24"/>
          <w:lang w:eastAsia="ru-RU"/>
        </w:rPr>
        <w:t>учит ориентироваться на плоскости;</w:t>
      </w:r>
    </w:p>
    <w:p w:rsidR="004F3870" w:rsidRPr="00E53C0B" w:rsidRDefault="004F3870" w:rsidP="004F3870">
      <w:pPr>
        <w:numPr>
          <w:ilvl w:val="0"/>
          <w:numId w:val="2"/>
        </w:numPr>
        <w:shd w:val="clear" w:color="auto" w:fill="FFFFFF"/>
        <w:spacing w:after="0" w:line="240" w:lineRule="auto"/>
        <w:ind w:left="1428"/>
        <w:rPr>
          <w:rFonts w:ascii="Times New Roman" w:hAnsi="Times New Roman"/>
          <w:sz w:val="24"/>
          <w:szCs w:val="24"/>
          <w:lang w:eastAsia="ru-RU"/>
        </w:rPr>
      </w:pPr>
      <w:r w:rsidRPr="00E53C0B">
        <w:rPr>
          <w:rFonts w:ascii="Times New Roman" w:hAnsi="Times New Roman"/>
          <w:sz w:val="24"/>
          <w:szCs w:val="24"/>
          <w:lang w:eastAsia="ru-RU"/>
        </w:rPr>
        <w:t>тренирует логическое мышление и памя</w:t>
      </w:r>
      <w:r>
        <w:rPr>
          <w:rFonts w:ascii="Times New Roman" w:hAnsi="Times New Roman"/>
          <w:sz w:val="24"/>
          <w:szCs w:val="24"/>
          <w:lang w:eastAsia="ru-RU"/>
        </w:rPr>
        <w:t>ть, наблюдательность, внимание.</w:t>
      </w:r>
    </w:p>
    <w:p w:rsidR="004F3870" w:rsidRPr="00E53C0B" w:rsidRDefault="004F3870" w:rsidP="004F3870">
      <w:pPr>
        <w:numPr>
          <w:ilvl w:val="0"/>
          <w:numId w:val="3"/>
        </w:numPr>
        <w:shd w:val="clear" w:color="auto" w:fill="FFFFFF"/>
        <w:spacing w:after="0" w:line="240" w:lineRule="auto"/>
        <w:ind w:left="1068"/>
        <w:rPr>
          <w:rFonts w:ascii="Times New Roman" w:hAnsi="Times New Roman"/>
          <w:sz w:val="24"/>
          <w:szCs w:val="24"/>
          <w:lang w:eastAsia="ru-RU"/>
        </w:rPr>
      </w:pPr>
      <w:r>
        <w:rPr>
          <w:rFonts w:ascii="Times New Roman" w:hAnsi="Times New Roman"/>
          <w:sz w:val="24"/>
          <w:szCs w:val="24"/>
          <w:lang w:eastAsia="ru-RU"/>
        </w:rPr>
        <w:t>В</w:t>
      </w:r>
      <w:r w:rsidRPr="00E53C0B">
        <w:rPr>
          <w:rFonts w:ascii="Times New Roman" w:hAnsi="Times New Roman"/>
          <w:sz w:val="24"/>
          <w:szCs w:val="24"/>
          <w:lang w:eastAsia="ru-RU"/>
        </w:rPr>
        <w:t>оспитательная:</w:t>
      </w:r>
    </w:p>
    <w:p w:rsidR="004F3870" w:rsidRPr="00997AEE" w:rsidRDefault="004F3870" w:rsidP="004F3870">
      <w:pPr>
        <w:shd w:val="clear" w:color="auto" w:fill="FFFFFF"/>
        <w:spacing w:after="0" w:line="240" w:lineRule="auto"/>
        <w:ind w:left="1134"/>
        <w:rPr>
          <w:rFonts w:ascii="Times New Roman" w:hAnsi="Times New Roman"/>
          <w:sz w:val="24"/>
          <w:szCs w:val="24"/>
          <w:lang w:eastAsia="ru-RU"/>
        </w:rPr>
      </w:pPr>
      <w:r>
        <w:rPr>
          <w:rFonts w:ascii="Times New Roman" w:hAnsi="Times New Roman"/>
          <w:sz w:val="24"/>
          <w:szCs w:val="24"/>
          <w:lang w:eastAsia="ru-RU"/>
        </w:rPr>
        <w:t xml:space="preserve">     </w:t>
      </w:r>
      <w:r w:rsidRPr="00997AEE">
        <w:rPr>
          <w:rFonts w:ascii="Times New Roman" w:hAnsi="Times New Roman"/>
          <w:sz w:val="24"/>
          <w:szCs w:val="24"/>
          <w:lang w:eastAsia="ru-RU"/>
        </w:rPr>
        <w:t>вырабатывает настойчивость, выдержку, волю, спокойствие,</w:t>
      </w:r>
      <w:r>
        <w:rPr>
          <w:rFonts w:ascii="Times New Roman" w:hAnsi="Times New Roman"/>
          <w:sz w:val="24"/>
          <w:szCs w:val="24"/>
          <w:lang w:eastAsia="ru-RU"/>
        </w:rPr>
        <w:t xml:space="preserve"> </w:t>
      </w:r>
      <w:r w:rsidRPr="00997AEE">
        <w:rPr>
          <w:rFonts w:ascii="Times New Roman" w:hAnsi="Times New Roman"/>
          <w:sz w:val="24"/>
          <w:szCs w:val="24"/>
          <w:lang w:eastAsia="ru-RU"/>
        </w:rPr>
        <w:t xml:space="preserve">уверенность </w:t>
      </w:r>
      <w:r>
        <w:rPr>
          <w:rFonts w:ascii="Times New Roman" w:hAnsi="Times New Roman"/>
          <w:sz w:val="24"/>
          <w:szCs w:val="24"/>
          <w:lang w:eastAsia="ru-RU"/>
        </w:rPr>
        <w:t>в своих силах, стойкий характер.</w:t>
      </w:r>
    </w:p>
    <w:p w:rsidR="004F3870" w:rsidRPr="00E53C0B" w:rsidRDefault="004F3870" w:rsidP="004F3870">
      <w:pPr>
        <w:numPr>
          <w:ilvl w:val="0"/>
          <w:numId w:val="4"/>
        </w:numPr>
        <w:shd w:val="clear" w:color="auto" w:fill="FFFFFF"/>
        <w:spacing w:after="0" w:line="240" w:lineRule="auto"/>
        <w:ind w:left="1068"/>
        <w:rPr>
          <w:rFonts w:ascii="Times New Roman" w:hAnsi="Times New Roman"/>
          <w:sz w:val="24"/>
          <w:szCs w:val="24"/>
          <w:lang w:eastAsia="ru-RU"/>
        </w:rPr>
      </w:pPr>
      <w:r>
        <w:rPr>
          <w:rFonts w:ascii="Times New Roman" w:hAnsi="Times New Roman"/>
          <w:sz w:val="24"/>
          <w:szCs w:val="24"/>
          <w:lang w:eastAsia="ru-RU"/>
        </w:rPr>
        <w:t>Э</w:t>
      </w:r>
      <w:r w:rsidRPr="00E53C0B">
        <w:rPr>
          <w:rFonts w:ascii="Times New Roman" w:hAnsi="Times New Roman"/>
          <w:sz w:val="24"/>
          <w:szCs w:val="24"/>
          <w:lang w:eastAsia="ru-RU"/>
        </w:rPr>
        <w:t>стетическая:</w:t>
      </w:r>
    </w:p>
    <w:p w:rsidR="004F3870" w:rsidRPr="00E53C0B" w:rsidRDefault="004F3870" w:rsidP="004F3870">
      <w:pPr>
        <w:shd w:val="clear" w:color="auto" w:fill="FFFFFF"/>
        <w:spacing w:after="0" w:line="240" w:lineRule="auto"/>
        <w:ind w:left="1418"/>
        <w:rPr>
          <w:rFonts w:ascii="Times New Roman" w:hAnsi="Times New Roman"/>
          <w:sz w:val="24"/>
          <w:szCs w:val="24"/>
          <w:lang w:eastAsia="ru-RU"/>
        </w:rPr>
      </w:pPr>
      <w:r>
        <w:rPr>
          <w:rFonts w:ascii="Times New Roman" w:hAnsi="Times New Roman"/>
          <w:sz w:val="24"/>
          <w:szCs w:val="24"/>
          <w:lang w:eastAsia="ru-RU"/>
        </w:rPr>
        <w:t>учит</w:t>
      </w:r>
      <w:r w:rsidRPr="00E53C0B">
        <w:rPr>
          <w:rFonts w:ascii="Times New Roman" w:hAnsi="Times New Roman"/>
          <w:sz w:val="24"/>
          <w:szCs w:val="24"/>
          <w:lang w:eastAsia="ru-RU"/>
        </w:rPr>
        <w:t xml:space="preserve"> находить нестандартные решения</w:t>
      </w:r>
      <w:r>
        <w:rPr>
          <w:rFonts w:ascii="Times New Roman" w:hAnsi="Times New Roman"/>
          <w:sz w:val="24"/>
          <w:szCs w:val="24"/>
          <w:lang w:eastAsia="ru-RU"/>
        </w:rPr>
        <w:t>.</w:t>
      </w:r>
    </w:p>
    <w:p w:rsidR="004F3870" w:rsidRPr="00E53C0B" w:rsidRDefault="004F3870" w:rsidP="004F3870">
      <w:pPr>
        <w:shd w:val="clear" w:color="auto" w:fill="FFFFFF"/>
        <w:spacing w:after="0" w:line="240" w:lineRule="auto"/>
        <w:ind w:firstLine="708"/>
        <w:rPr>
          <w:rFonts w:ascii="Times New Roman" w:hAnsi="Times New Roman"/>
          <w:sz w:val="24"/>
          <w:szCs w:val="24"/>
          <w:lang w:eastAsia="ru-RU"/>
        </w:rPr>
      </w:pPr>
      <w:r w:rsidRPr="00E53C0B">
        <w:rPr>
          <w:rFonts w:ascii="Times New Roman" w:hAnsi="Times New Roman"/>
          <w:sz w:val="24"/>
          <w:szCs w:val="24"/>
          <w:lang w:eastAsia="ru-RU"/>
        </w:rPr>
        <w:lastRenderedPageBreak/>
        <w:t>  Цель программы:  </w:t>
      </w:r>
    </w:p>
    <w:p w:rsidR="004F3870" w:rsidRPr="00E53C0B" w:rsidRDefault="004F3870" w:rsidP="004F3870">
      <w:pPr>
        <w:shd w:val="clear" w:color="auto" w:fill="FFFFFF"/>
        <w:tabs>
          <w:tab w:val="left" w:pos="851"/>
        </w:tabs>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  с</w:t>
      </w:r>
      <w:r w:rsidRPr="00E53C0B">
        <w:rPr>
          <w:rFonts w:ascii="Times New Roman" w:hAnsi="Times New Roman"/>
          <w:sz w:val="24"/>
          <w:szCs w:val="24"/>
          <w:lang w:eastAsia="ru-RU"/>
        </w:rPr>
        <w:t>оздание  условий для достижения учащимися  необходимого для жизни в обществе социального опыта, развитие интеллектуальных способностей и творческого потенциала</w:t>
      </w:r>
      <w:r>
        <w:rPr>
          <w:rFonts w:ascii="Times New Roman" w:hAnsi="Times New Roman"/>
          <w:sz w:val="24"/>
          <w:szCs w:val="24"/>
          <w:lang w:eastAsia="ru-RU"/>
        </w:rPr>
        <w:t>,</w:t>
      </w:r>
      <w:r w:rsidRPr="00E53C0B">
        <w:rPr>
          <w:rFonts w:ascii="Times New Roman" w:hAnsi="Times New Roman"/>
          <w:sz w:val="24"/>
          <w:szCs w:val="24"/>
          <w:lang w:eastAsia="ru-RU"/>
        </w:rPr>
        <w:t xml:space="preserve"> создание условий для многогранного развития и социализации каждого учащегося в свободное от учёбы время.</w:t>
      </w:r>
    </w:p>
    <w:p w:rsidR="004F3870" w:rsidRPr="00E53C0B" w:rsidRDefault="004F3870" w:rsidP="004F3870">
      <w:pPr>
        <w:spacing w:after="0"/>
        <w:jc w:val="center"/>
        <w:rPr>
          <w:rFonts w:ascii="Times New Roman" w:hAnsi="Times New Roman"/>
          <w:color w:val="262626"/>
          <w:sz w:val="24"/>
          <w:szCs w:val="24"/>
        </w:rPr>
      </w:pPr>
    </w:p>
    <w:p w:rsidR="004F3870" w:rsidRDefault="004F3870" w:rsidP="004F3870">
      <w:pPr>
        <w:spacing w:after="0"/>
        <w:jc w:val="center"/>
        <w:rPr>
          <w:rFonts w:ascii="Times New Roman" w:hAnsi="Times New Roman"/>
          <w:b/>
          <w:color w:val="262626"/>
          <w:sz w:val="24"/>
          <w:szCs w:val="24"/>
        </w:rPr>
      </w:pPr>
      <w:r>
        <w:rPr>
          <w:rFonts w:ascii="Times New Roman" w:hAnsi="Times New Roman"/>
          <w:b/>
          <w:color w:val="262626"/>
          <w:sz w:val="24"/>
          <w:szCs w:val="24"/>
        </w:rPr>
        <w:t>Общая характеристика курса</w:t>
      </w:r>
    </w:p>
    <w:p w:rsidR="004F3870" w:rsidRDefault="004F3870" w:rsidP="004F3870">
      <w:pPr>
        <w:spacing w:after="0"/>
        <w:jc w:val="center"/>
        <w:rPr>
          <w:rFonts w:ascii="Times New Roman" w:hAnsi="Times New Roman"/>
          <w:b/>
          <w:color w:val="262626"/>
          <w:sz w:val="24"/>
          <w:szCs w:val="24"/>
        </w:rPr>
      </w:pPr>
    </w:p>
    <w:p w:rsidR="004F3870" w:rsidRPr="00E53C0B" w:rsidRDefault="004F3870" w:rsidP="004F3870">
      <w:pPr>
        <w:shd w:val="clear" w:color="auto" w:fill="FFFFFF"/>
        <w:tabs>
          <w:tab w:val="left" w:pos="851"/>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Начальный курс по обучению игре в шахматы макс</w:t>
      </w:r>
      <w:r>
        <w:rPr>
          <w:rFonts w:ascii="Times New Roman" w:hAnsi="Times New Roman"/>
          <w:sz w:val="24"/>
          <w:szCs w:val="24"/>
          <w:lang w:eastAsia="ru-RU"/>
        </w:rPr>
        <w:t>имально прост и доступен</w:t>
      </w:r>
      <w:r w:rsidRPr="00E53C0B">
        <w:rPr>
          <w:rFonts w:ascii="Times New Roman" w:hAnsi="Times New Roman"/>
          <w:sz w:val="24"/>
          <w:szCs w:val="24"/>
          <w:lang w:eastAsia="ru-RU"/>
        </w:rPr>
        <w:t xml:space="preserve"> школьникам. Большое значение при изучении шахматного курса имеет специально организованная игровая деятельность, использование приема обыгрывания учебных заданий, создания игровых ситуаций.</w:t>
      </w:r>
    </w:p>
    <w:p w:rsidR="004F3870" w:rsidRPr="00E53C0B" w:rsidRDefault="004F3870" w:rsidP="004F3870">
      <w:pPr>
        <w:shd w:val="clear" w:color="auto" w:fill="FFFFFF"/>
        <w:tabs>
          <w:tab w:val="left" w:pos="70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 xml:space="preserve">Особенность программы в том, что на </w:t>
      </w:r>
      <w:r>
        <w:rPr>
          <w:rFonts w:ascii="Times New Roman" w:hAnsi="Times New Roman"/>
          <w:sz w:val="24"/>
          <w:szCs w:val="24"/>
          <w:lang w:eastAsia="ru-RU"/>
        </w:rPr>
        <w:t>первом году обучения у</w:t>
      </w:r>
      <w:r w:rsidRPr="00E53C0B">
        <w:rPr>
          <w:rFonts w:ascii="Times New Roman" w:hAnsi="Times New Roman"/>
          <w:sz w:val="24"/>
          <w:szCs w:val="24"/>
          <w:lang w:eastAsia="ru-RU"/>
        </w:rPr>
        <w:t>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w:t>
      </w:r>
    </w:p>
    <w:p w:rsidR="004F3870" w:rsidRPr="00E53C0B" w:rsidRDefault="004F3870" w:rsidP="004F3870">
      <w:pPr>
        <w:shd w:val="clear" w:color="auto" w:fill="FFFFFF"/>
        <w:tabs>
          <w:tab w:val="left" w:pos="70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Основой организации работы с детьми в данной программе является система дидактических принципов:</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принцип психоло</w:t>
      </w:r>
      <w:r>
        <w:rPr>
          <w:rFonts w:ascii="Times New Roman" w:hAnsi="Times New Roman"/>
          <w:sz w:val="24"/>
          <w:szCs w:val="24"/>
          <w:lang w:eastAsia="ru-RU"/>
        </w:rPr>
        <w:t>гической комфортности – создается</w:t>
      </w:r>
      <w:r w:rsidRPr="00E53C0B">
        <w:rPr>
          <w:rFonts w:ascii="Times New Roman" w:hAnsi="Times New Roman"/>
          <w:sz w:val="24"/>
          <w:szCs w:val="24"/>
          <w:lang w:eastAsia="ru-RU"/>
        </w:rPr>
        <w:t xml:space="preserve"> образовательн</w:t>
      </w:r>
      <w:r>
        <w:rPr>
          <w:rFonts w:ascii="Times New Roman" w:hAnsi="Times New Roman"/>
          <w:sz w:val="24"/>
          <w:szCs w:val="24"/>
          <w:lang w:eastAsia="ru-RU"/>
        </w:rPr>
        <w:t>ая</w:t>
      </w:r>
      <w:r w:rsidRPr="00E53C0B">
        <w:rPr>
          <w:rFonts w:ascii="Times New Roman" w:hAnsi="Times New Roman"/>
          <w:sz w:val="24"/>
          <w:szCs w:val="24"/>
          <w:lang w:eastAsia="ru-RU"/>
        </w:rPr>
        <w:t xml:space="preserve"> сред</w:t>
      </w:r>
      <w:r>
        <w:rPr>
          <w:rFonts w:ascii="Times New Roman" w:hAnsi="Times New Roman"/>
          <w:sz w:val="24"/>
          <w:szCs w:val="24"/>
          <w:lang w:eastAsia="ru-RU"/>
        </w:rPr>
        <w:t>а</w:t>
      </w:r>
      <w:r w:rsidRPr="00E53C0B">
        <w:rPr>
          <w:rFonts w:ascii="Times New Roman" w:hAnsi="Times New Roman"/>
          <w:sz w:val="24"/>
          <w:szCs w:val="24"/>
          <w:lang w:eastAsia="ru-RU"/>
        </w:rPr>
        <w:t>, обеспечивающ</w:t>
      </w:r>
      <w:r>
        <w:rPr>
          <w:rFonts w:ascii="Times New Roman" w:hAnsi="Times New Roman"/>
          <w:sz w:val="24"/>
          <w:szCs w:val="24"/>
          <w:lang w:eastAsia="ru-RU"/>
        </w:rPr>
        <w:t>ая</w:t>
      </w:r>
      <w:r w:rsidRPr="00E53C0B">
        <w:rPr>
          <w:rFonts w:ascii="Times New Roman" w:hAnsi="Times New Roman"/>
          <w:sz w:val="24"/>
          <w:szCs w:val="24"/>
          <w:lang w:eastAsia="ru-RU"/>
        </w:rPr>
        <w:t xml:space="preserve"> снятие всех стрессообразующих факторов учебного процесса</w:t>
      </w:r>
      <w:r>
        <w:rPr>
          <w:rFonts w:ascii="Times New Roman" w:hAnsi="Times New Roman"/>
          <w:sz w:val="24"/>
          <w:szCs w:val="24"/>
          <w:lang w:eastAsia="ru-RU"/>
        </w:rPr>
        <w:t>;</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принцип минимакса – </w:t>
      </w:r>
      <w:r w:rsidRPr="00E53C0B">
        <w:rPr>
          <w:rFonts w:ascii="Times New Roman" w:hAnsi="Times New Roman"/>
          <w:sz w:val="24"/>
          <w:szCs w:val="24"/>
          <w:lang w:eastAsia="ru-RU"/>
        </w:rPr>
        <w:t>обеспечивается возможность продвижения каждого ребенка своим темпом;</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принцип целостного предс</w:t>
      </w:r>
      <w:r>
        <w:rPr>
          <w:rFonts w:ascii="Times New Roman" w:hAnsi="Times New Roman"/>
          <w:sz w:val="24"/>
          <w:szCs w:val="24"/>
          <w:lang w:eastAsia="ru-RU"/>
        </w:rPr>
        <w:t xml:space="preserve">тавления о мире – </w:t>
      </w:r>
      <w:r w:rsidRPr="00E53C0B">
        <w:rPr>
          <w:rFonts w:ascii="Times New Roman" w:hAnsi="Times New Roman"/>
          <w:sz w:val="24"/>
          <w:szCs w:val="24"/>
          <w:lang w:eastAsia="ru-RU"/>
        </w:rPr>
        <w:t>при введении нового знания раскрывается его взаимосвязь с предметами и явлениями окружающего мира;</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принцип вариативности – </w:t>
      </w:r>
      <w:r w:rsidRPr="00E53C0B">
        <w:rPr>
          <w:rFonts w:ascii="Times New Roman" w:hAnsi="Times New Roman"/>
          <w:sz w:val="24"/>
          <w:szCs w:val="24"/>
          <w:lang w:eastAsia="ru-RU"/>
        </w:rPr>
        <w:t>у детей формируется умение осуществлять собственный выбор и им систематически предоставляется возможность выбора;</w:t>
      </w:r>
    </w:p>
    <w:p w:rsidR="004F3870" w:rsidRPr="00E53C0B" w:rsidRDefault="004F3870" w:rsidP="004F387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п</w:t>
      </w:r>
      <w:r>
        <w:rPr>
          <w:rFonts w:ascii="Times New Roman" w:hAnsi="Times New Roman"/>
          <w:sz w:val="24"/>
          <w:szCs w:val="24"/>
          <w:lang w:eastAsia="ru-RU"/>
        </w:rPr>
        <w:t xml:space="preserve">ринцип творчества – </w:t>
      </w:r>
      <w:r w:rsidRPr="00E53C0B">
        <w:rPr>
          <w:rFonts w:ascii="Times New Roman" w:hAnsi="Times New Roman"/>
          <w:sz w:val="24"/>
          <w:szCs w:val="24"/>
          <w:lang w:eastAsia="ru-RU"/>
        </w:rPr>
        <w:t>процесс обучения сориентирован на приобретение детьми собственного опыта творческой деятельности.</w:t>
      </w:r>
    </w:p>
    <w:p w:rsidR="004F3870" w:rsidRDefault="004F3870" w:rsidP="004F3870">
      <w:pPr>
        <w:shd w:val="clear" w:color="auto" w:fill="FFFFFF"/>
        <w:tabs>
          <w:tab w:val="left" w:pos="709"/>
          <w:tab w:val="left" w:pos="851"/>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E53C0B">
        <w:rPr>
          <w:rFonts w:ascii="Times New Roman" w:hAnsi="Times New Roman"/>
          <w:sz w:val="24"/>
          <w:szCs w:val="24"/>
          <w:lang w:eastAsia="ru-RU"/>
        </w:rP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4F3870" w:rsidRDefault="004F3870" w:rsidP="004F3870">
      <w:pPr>
        <w:shd w:val="clear" w:color="auto" w:fill="FFFFFF"/>
        <w:spacing w:after="0" w:line="240" w:lineRule="auto"/>
        <w:jc w:val="center"/>
        <w:rPr>
          <w:rFonts w:ascii="Times New Roman" w:hAnsi="Times New Roman"/>
          <w:sz w:val="24"/>
          <w:szCs w:val="24"/>
          <w:lang w:eastAsia="ru-RU"/>
        </w:rPr>
      </w:pPr>
    </w:p>
    <w:p w:rsidR="004F3870" w:rsidRDefault="004F3870" w:rsidP="004F3870">
      <w:pPr>
        <w:shd w:val="clear" w:color="auto" w:fill="FFFFFF"/>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Место курса в учебном плане</w:t>
      </w:r>
    </w:p>
    <w:p w:rsidR="004F3870" w:rsidRDefault="004F3870" w:rsidP="004F3870">
      <w:pPr>
        <w:shd w:val="clear" w:color="auto" w:fill="FFFFFF"/>
        <w:spacing w:after="0" w:line="240" w:lineRule="auto"/>
        <w:jc w:val="center"/>
        <w:rPr>
          <w:rFonts w:ascii="Times New Roman" w:hAnsi="Times New Roman"/>
          <w:b/>
          <w:sz w:val="24"/>
          <w:szCs w:val="24"/>
          <w:lang w:eastAsia="ru-RU"/>
        </w:rPr>
      </w:pPr>
    </w:p>
    <w:p w:rsidR="004F3870" w:rsidRDefault="004F3870" w:rsidP="004F3870">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 Данная программа рассчитана на 1</w:t>
      </w:r>
      <w:r w:rsidRPr="00E53C0B">
        <w:rPr>
          <w:rFonts w:ascii="Times New Roman" w:hAnsi="Times New Roman"/>
          <w:sz w:val="24"/>
          <w:szCs w:val="24"/>
          <w:lang w:eastAsia="ru-RU"/>
        </w:rPr>
        <w:t xml:space="preserve"> год обучения. Программа предусматривает </w:t>
      </w:r>
      <w:r>
        <w:rPr>
          <w:rFonts w:ascii="Times New Roman" w:hAnsi="Times New Roman"/>
          <w:sz w:val="24"/>
          <w:szCs w:val="24"/>
          <w:lang w:eastAsia="ru-RU"/>
        </w:rPr>
        <w:t>68</w:t>
      </w:r>
      <w:r w:rsidRPr="00E53C0B">
        <w:rPr>
          <w:rFonts w:ascii="Times New Roman" w:hAnsi="Times New Roman"/>
          <w:sz w:val="24"/>
          <w:szCs w:val="24"/>
          <w:lang w:eastAsia="ru-RU"/>
        </w:rPr>
        <w:t xml:space="preserve"> час</w:t>
      </w:r>
      <w:r>
        <w:rPr>
          <w:rFonts w:ascii="Times New Roman" w:hAnsi="Times New Roman"/>
          <w:sz w:val="24"/>
          <w:szCs w:val="24"/>
          <w:lang w:eastAsia="ru-RU"/>
        </w:rPr>
        <w:t>ов занятий в течение года – по 2</w:t>
      </w:r>
      <w:r w:rsidRPr="00E53C0B">
        <w:rPr>
          <w:rFonts w:ascii="Times New Roman" w:hAnsi="Times New Roman"/>
          <w:sz w:val="24"/>
          <w:szCs w:val="24"/>
          <w:lang w:eastAsia="ru-RU"/>
        </w:rPr>
        <w:t xml:space="preserve"> час</w:t>
      </w:r>
      <w:r>
        <w:rPr>
          <w:rFonts w:ascii="Times New Roman" w:hAnsi="Times New Roman"/>
          <w:sz w:val="24"/>
          <w:szCs w:val="24"/>
          <w:lang w:eastAsia="ru-RU"/>
        </w:rPr>
        <w:t>а</w:t>
      </w:r>
      <w:r w:rsidRPr="00E53C0B">
        <w:rPr>
          <w:rFonts w:ascii="Times New Roman" w:hAnsi="Times New Roman"/>
          <w:sz w:val="24"/>
          <w:szCs w:val="24"/>
          <w:lang w:eastAsia="ru-RU"/>
        </w:rPr>
        <w:t xml:space="preserve"> в неделю.</w:t>
      </w:r>
    </w:p>
    <w:p w:rsidR="004F3870" w:rsidRDefault="004F3870" w:rsidP="004F3870">
      <w:pPr>
        <w:shd w:val="clear" w:color="auto" w:fill="FFFFFF"/>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lastRenderedPageBreak/>
        <w:t>Учебно-тематический план</w:t>
      </w:r>
    </w:p>
    <w:p w:rsidR="004F3870" w:rsidRPr="00E53C0B" w:rsidRDefault="004F3870" w:rsidP="004F3870">
      <w:pPr>
        <w:shd w:val="clear" w:color="auto" w:fill="FFFFFF"/>
        <w:spacing w:after="0" w:line="240" w:lineRule="auto"/>
        <w:jc w:val="center"/>
        <w:rPr>
          <w:rFonts w:ascii="Times New Roman" w:hAnsi="Times New Roman"/>
          <w:sz w:val="24"/>
          <w:szCs w:val="24"/>
          <w:lang w:eastAsia="ru-RU"/>
        </w:rPr>
      </w:pPr>
    </w:p>
    <w:tbl>
      <w:tblPr>
        <w:tblW w:w="13466" w:type="dxa"/>
        <w:tblInd w:w="250" w:type="dxa"/>
        <w:tblCellMar>
          <w:left w:w="0" w:type="dxa"/>
          <w:right w:w="0" w:type="dxa"/>
        </w:tblCellMar>
        <w:tblLook w:val="00A0"/>
      </w:tblPr>
      <w:tblGrid>
        <w:gridCol w:w="540"/>
        <w:gridCol w:w="7965"/>
        <w:gridCol w:w="1559"/>
        <w:gridCol w:w="1701"/>
        <w:gridCol w:w="1701"/>
      </w:tblGrid>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bookmarkStart w:id="0" w:name="4b6a74ba55d7e7733a420f1c71bec96c9771108b"/>
            <w:bookmarkStart w:id="1" w:name="0"/>
            <w:bookmarkEnd w:id="0"/>
            <w:bookmarkEnd w:id="1"/>
            <w:r w:rsidRPr="00E53C0B">
              <w:rPr>
                <w:rFonts w:ascii="Times New Roman" w:hAnsi="Times New Roman"/>
                <w:sz w:val="24"/>
                <w:szCs w:val="24"/>
                <w:lang w:eastAsia="ru-RU"/>
              </w:rPr>
              <w:t>№ п\п</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Т</w:t>
            </w:r>
            <w:r w:rsidRPr="00E53C0B">
              <w:rPr>
                <w:rFonts w:ascii="Times New Roman" w:hAnsi="Times New Roman"/>
                <w:sz w:val="24"/>
                <w:szCs w:val="24"/>
                <w:lang w:eastAsia="ru-RU"/>
              </w:rPr>
              <w:t>емы</w:t>
            </w:r>
          </w:p>
        </w:tc>
        <w:tc>
          <w:tcPr>
            <w:tcW w:w="496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jc w:val="center"/>
              <w:rPr>
                <w:rFonts w:ascii="Times New Roman" w:hAnsi="Times New Roman"/>
                <w:sz w:val="24"/>
                <w:szCs w:val="24"/>
                <w:lang w:eastAsia="ru-RU"/>
              </w:rPr>
            </w:pPr>
            <w:r w:rsidRPr="00E53C0B">
              <w:rPr>
                <w:rFonts w:ascii="Times New Roman" w:hAnsi="Times New Roman"/>
                <w:sz w:val="24"/>
                <w:szCs w:val="24"/>
                <w:lang w:eastAsia="ru-RU"/>
              </w:rPr>
              <w:t>Количество часов</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jc w:val="center"/>
              <w:rPr>
                <w:rFonts w:ascii="Times New Roman" w:hAnsi="Times New Roman"/>
                <w:sz w:val="24"/>
                <w:szCs w:val="24"/>
                <w:lang w:eastAsia="ru-RU"/>
              </w:rPr>
            </w:pP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всего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теория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практика</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Шахматная доска и фигуры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2</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Ходы и взятия фигур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3</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Цель и результат шахматной партии. Понятия «шах», «мат», «пат»</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4</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Ценность шахматных фигур. Нападение, защита, размен</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5</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Понятие о дебюте. Общие принципы разыгрывания дебюта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5</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6</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Особенности матования одинокого короля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5</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7</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Тактические приёмы и особенности их применения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6</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8</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Начальные сведения об эдшпиле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9</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Pr>
                <w:rFonts w:ascii="Times New Roman" w:hAnsi="Times New Roman"/>
                <w:sz w:val="24"/>
                <w:szCs w:val="24"/>
                <w:lang w:eastAsia="ru-RU"/>
              </w:rPr>
              <w:t>Начальные сведения о</w:t>
            </w:r>
            <w:r w:rsidRPr="00E53C0B">
              <w:rPr>
                <w:rFonts w:ascii="Times New Roman" w:hAnsi="Times New Roman"/>
                <w:sz w:val="24"/>
                <w:szCs w:val="24"/>
                <w:lang w:eastAsia="ru-RU"/>
              </w:rPr>
              <w:t xml:space="preserve"> мит</w:t>
            </w:r>
            <w:r>
              <w:rPr>
                <w:rFonts w:ascii="Times New Roman" w:hAnsi="Times New Roman"/>
                <w:sz w:val="24"/>
                <w:szCs w:val="24"/>
                <w:lang w:eastAsia="ru-RU"/>
              </w:rPr>
              <w:t>т</w:t>
            </w:r>
            <w:r w:rsidRPr="00E53C0B">
              <w:rPr>
                <w:rFonts w:ascii="Times New Roman" w:hAnsi="Times New Roman"/>
                <w:sz w:val="24"/>
                <w:szCs w:val="24"/>
                <w:lang w:eastAsia="ru-RU"/>
              </w:rPr>
              <w:t>ельшпиле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7</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sidRPr="00E53C0B">
              <w:rPr>
                <w:rFonts w:ascii="Times New Roman" w:hAnsi="Times New Roman"/>
                <w:sz w:val="24"/>
                <w:szCs w:val="24"/>
                <w:lang w:eastAsia="ru-RU"/>
              </w:rPr>
              <w:t>10</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Подведение итогов года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11</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Pr>
                <w:rFonts w:ascii="Times New Roman" w:hAnsi="Times New Roman"/>
                <w:sz w:val="24"/>
                <w:szCs w:val="24"/>
                <w:lang w:eastAsia="ru-RU"/>
              </w:rPr>
              <w:t>Резервные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rPr>
                <w:rFonts w:ascii="Times New Roman" w:hAnsi="Times New Roman"/>
                <w:sz w:val="24"/>
                <w:szCs w:val="24"/>
                <w:lang w:eastAsia="ru-RU"/>
              </w:rPr>
            </w:pPr>
            <w:r w:rsidRPr="00E53C0B">
              <w:rPr>
                <w:rFonts w:ascii="Times New Roman" w:hAnsi="Times New Roman"/>
                <w:sz w:val="24"/>
                <w:szCs w:val="24"/>
                <w:lang w:eastAsia="ru-RU"/>
              </w:rPr>
              <w:t>Итого</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68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tLeast"/>
              <w:jc w:val="center"/>
              <w:rPr>
                <w:rFonts w:ascii="Times New Roman" w:hAnsi="Times New Roman"/>
                <w:sz w:val="24"/>
                <w:szCs w:val="24"/>
                <w:lang w:eastAsia="ru-RU"/>
              </w:rPr>
            </w:pPr>
            <w:r>
              <w:rPr>
                <w:rFonts w:ascii="Times New Roman" w:hAnsi="Times New Roman"/>
                <w:sz w:val="24"/>
                <w:szCs w:val="24"/>
                <w:lang w:eastAsia="ru-RU"/>
              </w:rPr>
              <w:t>52</w:t>
            </w:r>
          </w:p>
        </w:tc>
      </w:tr>
      <w:tr w:rsidR="004F3870" w:rsidRPr="00610ADF" w:rsidTr="00901DE0">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F3870" w:rsidRPr="00E53C0B" w:rsidRDefault="004F3870" w:rsidP="00901DE0">
            <w:pPr>
              <w:spacing w:after="0" w:line="240" w:lineRule="auto"/>
              <w:rPr>
                <w:rFonts w:ascii="Times New Roman" w:hAnsi="Times New Roman"/>
                <w:sz w:val="24"/>
                <w:szCs w:val="24"/>
                <w:lang w:eastAsia="ru-RU"/>
              </w:rPr>
            </w:pPr>
          </w:p>
        </w:tc>
      </w:tr>
    </w:tbl>
    <w:p w:rsidR="004F3870" w:rsidRPr="00226D4E" w:rsidRDefault="004F3870" w:rsidP="004F3870">
      <w:pPr>
        <w:spacing w:after="0"/>
        <w:jc w:val="both"/>
        <w:rPr>
          <w:rFonts w:ascii="Times New Roman" w:hAnsi="Times New Roman"/>
          <w:color w:val="262626"/>
          <w:sz w:val="24"/>
          <w:szCs w:val="24"/>
        </w:rPr>
      </w:pPr>
      <w:bookmarkStart w:id="2" w:name="id.3d84991296af"/>
      <w:bookmarkEnd w:id="2"/>
    </w:p>
    <w:p w:rsidR="004F3870" w:rsidRDefault="004F3870" w:rsidP="004F3870">
      <w:pPr>
        <w:spacing w:after="0"/>
        <w:jc w:val="center"/>
        <w:rPr>
          <w:rFonts w:ascii="Times New Roman" w:hAnsi="Times New Roman"/>
          <w:b/>
          <w:sz w:val="24"/>
          <w:szCs w:val="24"/>
        </w:rPr>
      </w:pPr>
      <w:r w:rsidRPr="00312EAA">
        <w:rPr>
          <w:rFonts w:ascii="Times New Roman" w:hAnsi="Times New Roman"/>
          <w:b/>
          <w:sz w:val="24"/>
          <w:szCs w:val="24"/>
        </w:rPr>
        <w:t>Ценнос</w:t>
      </w:r>
      <w:r>
        <w:rPr>
          <w:rFonts w:ascii="Times New Roman" w:hAnsi="Times New Roman"/>
          <w:b/>
          <w:sz w:val="24"/>
          <w:szCs w:val="24"/>
        </w:rPr>
        <w:t xml:space="preserve">тные ориентиры содержания </w:t>
      </w:r>
    </w:p>
    <w:p w:rsidR="004F3870" w:rsidRPr="00312EAA" w:rsidRDefault="004F3870" w:rsidP="004F3870">
      <w:pPr>
        <w:spacing w:after="0"/>
        <w:jc w:val="center"/>
        <w:rPr>
          <w:rFonts w:ascii="Times New Roman" w:hAnsi="Times New Roman"/>
          <w:b/>
          <w:sz w:val="24"/>
          <w:szCs w:val="24"/>
        </w:rPr>
      </w:pPr>
    </w:p>
    <w:p w:rsidR="004F3870" w:rsidRDefault="004F3870" w:rsidP="004F3870">
      <w:pPr>
        <w:tabs>
          <w:tab w:val="left" w:pos="851"/>
        </w:tabs>
        <w:spacing w:after="0"/>
        <w:jc w:val="both"/>
        <w:rPr>
          <w:rFonts w:ascii="Times New Roman" w:hAnsi="Times New Roman"/>
          <w:sz w:val="24"/>
          <w:szCs w:val="24"/>
        </w:rPr>
      </w:pPr>
      <w:r>
        <w:rPr>
          <w:rFonts w:ascii="Times New Roman" w:hAnsi="Times New Roman"/>
          <w:sz w:val="24"/>
          <w:szCs w:val="24"/>
        </w:rPr>
        <w:t xml:space="preserve">              </w:t>
      </w:r>
      <w:r w:rsidRPr="00E53C0B">
        <w:rPr>
          <w:rFonts w:ascii="Times New Roman" w:hAnsi="Times New Roman"/>
          <w:sz w:val="24"/>
          <w:szCs w:val="24"/>
        </w:rPr>
        <w:t>Шахматы способствуют улучшению внимания школьника, а это одна из главных задач</w:t>
      </w:r>
      <w:r>
        <w:rPr>
          <w:rFonts w:ascii="Times New Roman" w:hAnsi="Times New Roman"/>
          <w:sz w:val="24"/>
          <w:szCs w:val="24"/>
        </w:rPr>
        <w:t>, стоящих перед учителями основ</w:t>
      </w:r>
      <w:r w:rsidRPr="00E53C0B">
        <w:rPr>
          <w:rFonts w:ascii="Times New Roman" w:hAnsi="Times New Roman"/>
          <w:sz w:val="24"/>
          <w:szCs w:val="24"/>
        </w:rPr>
        <w:t>ной школы. Шах</w:t>
      </w:r>
      <w:r>
        <w:rPr>
          <w:rFonts w:ascii="Times New Roman" w:hAnsi="Times New Roman"/>
          <w:sz w:val="24"/>
          <w:szCs w:val="24"/>
        </w:rPr>
        <w:t>маты учат ребе</w:t>
      </w:r>
      <w:r w:rsidRPr="00E53C0B">
        <w:rPr>
          <w:rFonts w:ascii="Times New Roman" w:hAnsi="Times New Roman"/>
          <w:sz w:val="24"/>
          <w:szCs w:val="24"/>
        </w:rPr>
        <w:t>нка предупреждать и контролировать угрозы противника. В данном случае развитию внимания способствует мотивация, возникающая у школьника в процессе интеллектуального единоборства. Важной задачей для современ</w:t>
      </w:r>
      <w:r>
        <w:rPr>
          <w:rFonts w:ascii="Times New Roman" w:hAnsi="Times New Roman"/>
          <w:sz w:val="24"/>
          <w:szCs w:val="24"/>
        </w:rPr>
        <w:t>ной</w:t>
      </w:r>
      <w:r w:rsidRPr="00E53C0B">
        <w:rPr>
          <w:rFonts w:ascii="Times New Roman" w:hAnsi="Times New Roman"/>
          <w:sz w:val="24"/>
          <w:szCs w:val="24"/>
        </w:rPr>
        <w:t xml:space="preserve"> школы является развитие наглядно-образного мышления. На шахматном материале очень удобно формировать у шко</w:t>
      </w:r>
      <w:r>
        <w:rPr>
          <w:rFonts w:ascii="Times New Roman" w:hAnsi="Times New Roman"/>
          <w:sz w:val="24"/>
          <w:szCs w:val="24"/>
        </w:rPr>
        <w:t>льника рефлексию и определять ее</w:t>
      </w:r>
      <w:r w:rsidRPr="00E53C0B">
        <w:rPr>
          <w:rFonts w:ascii="Times New Roman" w:hAnsi="Times New Roman"/>
          <w:sz w:val="24"/>
          <w:szCs w:val="24"/>
        </w:rPr>
        <w:t xml:space="preserve"> глубину. </w:t>
      </w:r>
    </w:p>
    <w:p w:rsidR="004F3870" w:rsidRPr="00E53C0B" w:rsidRDefault="004F3870" w:rsidP="004F3870">
      <w:pPr>
        <w:tabs>
          <w:tab w:val="left" w:pos="851"/>
        </w:tabs>
        <w:spacing w:after="0"/>
        <w:jc w:val="both"/>
        <w:rPr>
          <w:rFonts w:ascii="Times New Roman" w:hAnsi="Times New Roman"/>
          <w:sz w:val="24"/>
          <w:szCs w:val="24"/>
        </w:rPr>
      </w:pPr>
      <w:r>
        <w:rPr>
          <w:rFonts w:ascii="Times New Roman" w:hAnsi="Times New Roman"/>
          <w:sz w:val="24"/>
          <w:szCs w:val="24"/>
        </w:rPr>
        <w:t xml:space="preserve">              Обучение школьников шахматам дае</w:t>
      </w:r>
      <w:r w:rsidRPr="00E53C0B">
        <w:rPr>
          <w:rFonts w:ascii="Times New Roman" w:hAnsi="Times New Roman"/>
          <w:sz w:val="24"/>
          <w:szCs w:val="24"/>
        </w:rPr>
        <w:t>т положительные результаты уже сегодня, но от использования межпредметных связей можно ожидать дополнительного эффе</w:t>
      </w:r>
      <w:r>
        <w:rPr>
          <w:rFonts w:ascii="Times New Roman" w:hAnsi="Times New Roman"/>
          <w:sz w:val="24"/>
          <w:szCs w:val="24"/>
        </w:rPr>
        <w:t>кта. Эффект будет получен за сче</w:t>
      </w:r>
      <w:r w:rsidRPr="00E53C0B">
        <w:rPr>
          <w:rFonts w:ascii="Times New Roman" w:hAnsi="Times New Roman"/>
          <w:sz w:val="24"/>
          <w:szCs w:val="24"/>
        </w:rPr>
        <w:t xml:space="preserve">т комплексного представления школьнику знаний и, как следствие, ускорения развития ученика. Установлено, что шахматы имеют тесные межпредметные связи почти со всеми предметами, составляющими базовый компонент образования в школе. Специфика шахматной игры позволяет понять основы различных наук на шахматном материале. Например, обычное поле шахматной доски может рассматриваться как единица шахматного пространства (философский аспект), как </w:t>
      </w:r>
      <w:r w:rsidRPr="00E53C0B">
        <w:rPr>
          <w:rFonts w:ascii="Times New Roman" w:hAnsi="Times New Roman"/>
          <w:sz w:val="24"/>
          <w:szCs w:val="24"/>
        </w:rPr>
        <w:lastRenderedPageBreak/>
        <w:t>элемент</w:t>
      </w:r>
      <w:r>
        <w:rPr>
          <w:rFonts w:ascii="Times New Roman" w:hAnsi="Times New Roman"/>
          <w:sz w:val="24"/>
          <w:szCs w:val="24"/>
        </w:rPr>
        <w:t xml:space="preserve"> </w:t>
      </w:r>
      <w:r w:rsidRPr="00E53C0B">
        <w:rPr>
          <w:rFonts w:ascii="Times New Roman" w:hAnsi="Times New Roman"/>
          <w:sz w:val="24"/>
          <w:szCs w:val="24"/>
        </w:rPr>
        <w:t>множества полей, образующих линию, или как множество, являющееся пересечением других мно</w:t>
      </w:r>
      <w:r>
        <w:rPr>
          <w:rFonts w:ascii="Times New Roman" w:hAnsi="Times New Roman"/>
          <w:sz w:val="24"/>
          <w:szCs w:val="24"/>
        </w:rPr>
        <w:t xml:space="preserve">жеств – </w:t>
      </w:r>
      <w:r w:rsidRPr="00E53C0B">
        <w:rPr>
          <w:rFonts w:ascii="Times New Roman" w:hAnsi="Times New Roman"/>
          <w:sz w:val="24"/>
          <w:szCs w:val="24"/>
        </w:rPr>
        <w:t>вертикали, горизонтали и диагонали (теория множеств), как элемент кодирования (информатика) или как точка в системе координат (математика). Это позволяет достичь эффек</w:t>
      </w:r>
      <w:r>
        <w:rPr>
          <w:rFonts w:ascii="Times New Roman" w:hAnsi="Times New Roman"/>
          <w:sz w:val="24"/>
          <w:szCs w:val="24"/>
        </w:rPr>
        <w:t>та, о котором писал еще</w:t>
      </w:r>
      <w:r w:rsidRPr="00E53C0B">
        <w:rPr>
          <w:rFonts w:ascii="Times New Roman" w:hAnsi="Times New Roman"/>
          <w:sz w:val="24"/>
          <w:szCs w:val="24"/>
        </w:rPr>
        <w:t xml:space="preserve"> Д. Максвелл: «Нет лучше способа сообщения уму знаний, чем метод преподнесения их в возможно более разнообразных формах». Наиболее близким к шахматам предметом является математика, и в частности геометрия. Геометрическая составляющая шахмат особенно сильна. Н</w:t>
      </w:r>
      <w:r>
        <w:rPr>
          <w:rFonts w:ascii="Times New Roman" w:hAnsi="Times New Roman"/>
          <w:sz w:val="24"/>
          <w:szCs w:val="24"/>
        </w:rPr>
        <w:t>апример, правило квадрата и прие</w:t>
      </w:r>
      <w:r w:rsidRPr="00E53C0B">
        <w:rPr>
          <w:rFonts w:ascii="Times New Roman" w:hAnsi="Times New Roman"/>
          <w:sz w:val="24"/>
          <w:szCs w:val="24"/>
        </w:rPr>
        <w:t xml:space="preserve">м «Треугольник» в пешечном эндшпиле расширяют представления школьника об особенностях использования геометрических фигур в шахматной борьбе. Уже в начале курса сведения об именах линий и полей при изучении темы «Шахматная доска» являются материалом по </w:t>
      </w:r>
      <w:r>
        <w:rPr>
          <w:rFonts w:ascii="Times New Roman" w:hAnsi="Times New Roman"/>
          <w:sz w:val="24"/>
          <w:szCs w:val="24"/>
        </w:rPr>
        <w:t xml:space="preserve">теме «Кодирование информации» – </w:t>
      </w:r>
      <w:r w:rsidRPr="00E53C0B">
        <w:rPr>
          <w:rFonts w:ascii="Times New Roman" w:hAnsi="Times New Roman"/>
          <w:sz w:val="24"/>
          <w:szCs w:val="24"/>
        </w:rPr>
        <w:t>одной из важнейших в школьном курсе информатики. Курс шахмат также обеспечивает пропедевтику курса менеджмента, так как в процессе игры реализуются функции контроля, планирования и анализа, как и при любом процессе управления. Шахматная партия является цепочкой принимаемых обеими сторонами решений, а каж</w:t>
      </w:r>
      <w:r>
        <w:rPr>
          <w:rFonts w:ascii="Times New Roman" w:hAnsi="Times New Roman"/>
          <w:sz w:val="24"/>
          <w:szCs w:val="24"/>
        </w:rPr>
        <w:t xml:space="preserve">дый ход – </w:t>
      </w:r>
      <w:r w:rsidRPr="00E53C0B">
        <w:rPr>
          <w:rFonts w:ascii="Times New Roman" w:hAnsi="Times New Roman"/>
          <w:sz w:val="24"/>
          <w:szCs w:val="24"/>
        </w:rPr>
        <w:t>это аргумент в споре двух конфликтующих структур. Шахматы являются также удобным материалом для моделирования различных процессов.</w:t>
      </w:r>
    </w:p>
    <w:p w:rsidR="004F3870" w:rsidRPr="00E53C0B" w:rsidRDefault="004F3870" w:rsidP="004F3870">
      <w:pPr>
        <w:pStyle w:val="a3"/>
        <w:spacing w:before="0" w:beforeAutospacing="0" w:after="0" w:afterAutospacing="0"/>
        <w:rPr>
          <w:b/>
          <w:bCs/>
        </w:rPr>
      </w:pPr>
    </w:p>
    <w:p w:rsidR="004F3870" w:rsidRPr="00E53C0B" w:rsidRDefault="004F3870" w:rsidP="004F3870">
      <w:pPr>
        <w:pStyle w:val="a3"/>
        <w:spacing w:before="0" w:beforeAutospacing="0" w:after="0" w:afterAutospacing="0"/>
        <w:jc w:val="center"/>
      </w:pPr>
      <w:r>
        <w:rPr>
          <w:b/>
          <w:bCs/>
        </w:rPr>
        <w:t>Планируемые результаты деятельности</w:t>
      </w:r>
    </w:p>
    <w:p w:rsidR="004F3870" w:rsidRPr="00E53C0B" w:rsidRDefault="004F3870" w:rsidP="004F3870">
      <w:pPr>
        <w:pStyle w:val="a3"/>
        <w:spacing w:before="0" w:beforeAutospacing="0" w:after="0" w:afterAutospacing="0"/>
        <w:jc w:val="center"/>
      </w:pPr>
    </w:p>
    <w:p w:rsidR="004F3870" w:rsidRPr="00612809" w:rsidRDefault="004F3870" w:rsidP="004F3870">
      <w:pPr>
        <w:pStyle w:val="a3"/>
        <w:spacing w:before="0" w:beforeAutospacing="0" w:after="0" w:afterAutospacing="0"/>
        <w:ind w:firstLine="851"/>
        <w:jc w:val="both"/>
        <w:rPr>
          <w:i/>
        </w:rPr>
      </w:pPr>
      <w:r w:rsidRPr="00612809">
        <w:rPr>
          <w:i/>
        </w:rPr>
        <w:t>Личностные</w:t>
      </w:r>
    </w:p>
    <w:p w:rsidR="004F3870" w:rsidRPr="00E53C0B" w:rsidRDefault="004F3870" w:rsidP="004F3870">
      <w:pPr>
        <w:pStyle w:val="a3"/>
        <w:spacing w:before="0" w:beforeAutospacing="0" w:after="0" w:afterAutospacing="0"/>
        <w:ind w:firstLine="851"/>
        <w:jc w:val="both"/>
      </w:pPr>
      <w:r w:rsidRPr="00E53C0B">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F3870" w:rsidRPr="00E53C0B" w:rsidRDefault="004F3870" w:rsidP="004F3870">
      <w:pPr>
        <w:pStyle w:val="a3"/>
        <w:spacing w:before="0" w:beforeAutospacing="0" w:after="0" w:afterAutospacing="0"/>
        <w:ind w:firstLine="851"/>
        <w:jc w:val="both"/>
      </w:pPr>
      <w:r w:rsidRPr="00E53C0B">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F3870" w:rsidRPr="00E53C0B" w:rsidRDefault="004F3870" w:rsidP="004F3870">
      <w:pPr>
        <w:pStyle w:val="a3"/>
        <w:spacing w:before="0" w:beforeAutospacing="0" w:after="0" w:afterAutospacing="0"/>
        <w:ind w:firstLine="851"/>
        <w:jc w:val="both"/>
      </w:pPr>
      <w:r w:rsidRPr="00E53C0B">
        <w:t>Развитие этических чувств, доброжелательности и эмоционально-нравственной отзывчивости, понимания и сопереживания чувствам других людей.</w:t>
      </w:r>
    </w:p>
    <w:p w:rsidR="004F3870" w:rsidRPr="00E53C0B" w:rsidRDefault="004F3870" w:rsidP="004F3870">
      <w:pPr>
        <w:pStyle w:val="a3"/>
        <w:spacing w:before="0" w:beforeAutospacing="0" w:after="0" w:afterAutospacing="0"/>
        <w:ind w:firstLine="851"/>
        <w:jc w:val="both"/>
      </w:pPr>
      <w:r w:rsidRPr="00E53C0B">
        <w:t>Формирование эстетических потребностей, ценностей и чувств.</w:t>
      </w:r>
    </w:p>
    <w:p w:rsidR="004F3870" w:rsidRPr="00E53C0B" w:rsidRDefault="004F3870" w:rsidP="004F3870">
      <w:pPr>
        <w:pStyle w:val="a3"/>
        <w:spacing w:before="0" w:beforeAutospacing="0" w:after="0" w:afterAutospacing="0"/>
        <w:ind w:firstLine="851"/>
        <w:jc w:val="both"/>
      </w:pPr>
      <w:r w:rsidRPr="00E53C0B">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F3870" w:rsidRPr="00612809" w:rsidRDefault="004F3870" w:rsidP="004F3870">
      <w:pPr>
        <w:pStyle w:val="a3"/>
        <w:spacing w:before="0" w:beforeAutospacing="0" w:after="0" w:afterAutospacing="0"/>
        <w:ind w:firstLine="851"/>
        <w:jc w:val="both"/>
        <w:rPr>
          <w:i/>
        </w:rPr>
      </w:pPr>
      <w:r w:rsidRPr="00612809">
        <w:rPr>
          <w:bCs/>
          <w:i/>
        </w:rPr>
        <w:t xml:space="preserve">Метапредметные </w:t>
      </w:r>
    </w:p>
    <w:p w:rsidR="004F3870" w:rsidRPr="00E53C0B" w:rsidRDefault="004F3870" w:rsidP="004F3870">
      <w:pPr>
        <w:pStyle w:val="a3"/>
        <w:spacing w:before="0" w:beforeAutospacing="0" w:after="0" w:afterAutospacing="0"/>
        <w:ind w:firstLine="851"/>
        <w:jc w:val="both"/>
      </w:pPr>
      <w:r w:rsidRPr="00E53C0B">
        <w:t>Овладение способностью принимать и сохранять цели и задачи учебной деятельности, поиска средств её осуществления.</w:t>
      </w:r>
    </w:p>
    <w:p w:rsidR="004F3870" w:rsidRPr="00E53C0B" w:rsidRDefault="004F3870" w:rsidP="004F3870">
      <w:pPr>
        <w:pStyle w:val="a3"/>
        <w:spacing w:before="0" w:beforeAutospacing="0" w:after="0" w:afterAutospacing="0"/>
        <w:ind w:firstLine="851"/>
        <w:jc w:val="both"/>
      </w:pPr>
      <w:r w:rsidRPr="00E53C0B">
        <w:t>Освоение способов решения проблем творческого и поискового характера.</w:t>
      </w:r>
    </w:p>
    <w:p w:rsidR="004F3870" w:rsidRPr="00E53C0B" w:rsidRDefault="004F3870" w:rsidP="004F3870">
      <w:pPr>
        <w:pStyle w:val="a3"/>
        <w:spacing w:before="0" w:beforeAutospacing="0" w:after="0" w:afterAutospacing="0"/>
        <w:ind w:firstLine="851"/>
        <w:jc w:val="both"/>
      </w:pPr>
      <w:r w:rsidRPr="00E53C0B">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F3870" w:rsidRPr="00E53C0B" w:rsidRDefault="004F3870" w:rsidP="004F3870">
      <w:pPr>
        <w:pStyle w:val="a3"/>
        <w:spacing w:before="0" w:beforeAutospacing="0" w:after="0" w:afterAutospacing="0"/>
        <w:ind w:firstLine="851"/>
        <w:jc w:val="both"/>
      </w:pPr>
      <w:r w:rsidRPr="00E53C0B">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F3870" w:rsidRPr="00E53C0B" w:rsidRDefault="004F3870" w:rsidP="004F3870">
      <w:pPr>
        <w:pStyle w:val="a3"/>
        <w:spacing w:before="0" w:beforeAutospacing="0" w:after="0" w:afterAutospacing="0"/>
        <w:ind w:firstLine="851"/>
        <w:jc w:val="both"/>
      </w:pPr>
      <w:r w:rsidRPr="00E53C0B">
        <w:lastRenderedPageBreak/>
        <w:t>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4F3870" w:rsidRPr="00E53C0B" w:rsidRDefault="004F3870" w:rsidP="004F3870">
      <w:pPr>
        <w:pStyle w:val="a3"/>
        <w:spacing w:before="0" w:beforeAutospacing="0" w:after="0" w:afterAutospacing="0"/>
        <w:ind w:firstLine="851"/>
        <w:jc w:val="both"/>
      </w:pPr>
      <w:r w:rsidRPr="00E53C0B">
        <w:t>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4F3870" w:rsidRPr="00E53C0B" w:rsidRDefault="004F3870" w:rsidP="004F3870">
      <w:pPr>
        <w:pStyle w:val="a3"/>
        <w:spacing w:before="0" w:beforeAutospacing="0" w:after="0" w:afterAutospacing="0"/>
        <w:ind w:firstLine="851"/>
        <w:jc w:val="both"/>
      </w:pPr>
      <w:r w:rsidRPr="00E53C0B">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F3870" w:rsidRPr="00E53C0B" w:rsidRDefault="004F3870" w:rsidP="004F3870">
      <w:pPr>
        <w:pStyle w:val="a3"/>
        <w:spacing w:before="0" w:beforeAutospacing="0" w:after="0" w:afterAutospacing="0"/>
        <w:ind w:firstLine="851"/>
        <w:jc w:val="both"/>
      </w:pPr>
      <w:r w:rsidRPr="00612809">
        <w:rPr>
          <w:bCs/>
          <w:i/>
        </w:rPr>
        <w:t>Предметные</w:t>
      </w:r>
      <w:r>
        <w:rPr>
          <w:b/>
          <w:bCs/>
        </w:rPr>
        <w:t xml:space="preserve"> </w:t>
      </w:r>
    </w:p>
    <w:p w:rsidR="004F3870" w:rsidRPr="00E53C0B" w:rsidRDefault="004F3870" w:rsidP="004F3870">
      <w:pPr>
        <w:pStyle w:val="a3"/>
        <w:spacing w:before="0" w:beforeAutospacing="0" w:after="0" w:afterAutospacing="0"/>
        <w:ind w:firstLine="851"/>
        <w:jc w:val="both"/>
      </w:pPr>
      <w:r w:rsidRPr="00E53C0B">
        <w:t>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ориентироваться на шахматной доске. Понимать информацию, представленную в виде текста, рисунков, схем.</w:t>
      </w:r>
      <w:r w:rsidRPr="00E53C0B">
        <w:rPr>
          <w:u w:val="single"/>
        </w:rPr>
        <w:t> </w:t>
      </w:r>
      <w:r w:rsidRPr="00E53C0B">
        <w:t>Знать названия шахматных фигур: ладья, слон, ферзь, конь, пешка. Шах, мат, пат, ничья, мат в один ход, длинная и короткая рокировка и её правила.</w:t>
      </w:r>
    </w:p>
    <w:p w:rsidR="004F3870" w:rsidRPr="00E53C0B" w:rsidRDefault="004F3870" w:rsidP="004F3870">
      <w:pPr>
        <w:pStyle w:val="a3"/>
        <w:spacing w:before="0" w:beforeAutospacing="0" w:after="0" w:afterAutospacing="0"/>
        <w:ind w:firstLine="851"/>
        <w:jc w:val="both"/>
      </w:pPr>
      <w:r w:rsidRPr="00E53C0B">
        <w:t>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превращение пешки. принципы игры в дебюте;</w:t>
      </w:r>
    </w:p>
    <w:p w:rsidR="004F3870" w:rsidRPr="00E53C0B" w:rsidRDefault="004F3870" w:rsidP="004F3870">
      <w:pPr>
        <w:pStyle w:val="a3"/>
        <w:spacing w:before="0" w:beforeAutospacing="0" w:after="0" w:afterAutospacing="0"/>
        <w:ind w:firstLine="851"/>
        <w:jc w:val="both"/>
      </w:pPr>
      <w:r w:rsidRPr="00E53C0B">
        <w:t xml:space="preserve">Основные </w:t>
      </w:r>
      <w:r>
        <w:t>тактические приемы; значения</w:t>
      </w:r>
      <w:r w:rsidRPr="00E53C0B">
        <w:t xml:space="preserve"> термин</w:t>
      </w:r>
      <w:r>
        <w:t>ов</w:t>
      </w:r>
      <w:r w:rsidRPr="00E53C0B">
        <w:t>: дебют, миттельшпиль, эндшпиль, темп, оппозиция, ключевые поля.</w:t>
      </w:r>
    </w:p>
    <w:p w:rsidR="004F3870" w:rsidRPr="00E53C0B" w:rsidRDefault="004F3870" w:rsidP="004F3870">
      <w:pPr>
        <w:pStyle w:val="a3"/>
        <w:spacing w:before="0" w:beforeAutospacing="0" w:after="0" w:afterAutospacing="0"/>
        <w:ind w:firstLine="851"/>
        <w:jc w:val="both"/>
      </w:pPr>
      <w:r w:rsidRPr="00E53C0B">
        <w:t>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4F3870" w:rsidRDefault="004F3870" w:rsidP="004F3870">
      <w:pPr>
        <w:pStyle w:val="a3"/>
        <w:spacing w:before="0" w:beforeAutospacing="0" w:after="0" w:afterAutospacing="0"/>
        <w:ind w:firstLine="851"/>
        <w:jc w:val="both"/>
      </w:pPr>
    </w:p>
    <w:p w:rsidR="004F3870" w:rsidRDefault="004F3870" w:rsidP="004F3870">
      <w:pPr>
        <w:spacing w:after="0" w:line="240" w:lineRule="auto"/>
        <w:jc w:val="center"/>
        <w:rPr>
          <w:rFonts w:ascii="Times New Roman" w:hAnsi="Times New Roman"/>
          <w:b/>
          <w:color w:val="262626"/>
          <w:sz w:val="24"/>
          <w:szCs w:val="24"/>
        </w:rPr>
      </w:pPr>
      <w:r w:rsidRPr="009800C5">
        <w:rPr>
          <w:rFonts w:ascii="Times New Roman" w:hAnsi="Times New Roman"/>
          <w:b/>
          <w:color w:val="262626"/>
          <w:sz w:val="24"/>
          <w:szCs w:val="24"/>
        </w:rPr>
        <w:t>Условия реализации программы</w:t>
      </w:r>
    </w:p>
    <w:p w:rsidR="004F3870" w:rsidRPr="009800C5" w:rsidRDefault="004F3870" w:rsidP="004F3870">
      <w:pPr>
        <w:spacing w:after="0" w:line="240" w:lineRule="auto"/>
        <w:jc w:val="center"/>
        <w:rPr>
          <w:rFonts w:ascii="Times New Roman" w:hAnsi="Times New Roman"/>
          <w:color w:val="262626"/>
          <w:sz w:val="24"/>
          <w:szCs w:val="24"/>
        </w:rPr>
      </w:pPr>
    </w:p>
    <w:p w:rsidR="004F3870" w:rsidRPr="009800C5" w:rsidRDefault="004F3870" w:rsidP="004F3870">
      <w:pPr>
        <w:spacing w:after="0" w:line="240" w:lineRule="auto"/>
        <w:ind w:left="-142" w:firstLine="993"/>
        <w:jc w:val="both"/>
        <w:rPr>
          <w:rFonts w:ascii="Times New Roman" w:hAnsi="Times New Roman"/>
          <w:color w:val="262626"/>
          <w:sz w:val="24"/>
          <w:szCs w:val="24"/>
        </w:rPr>
      </w:pPr>
      <w:r>
        <w:rPr>
          <w:rFonts w:ascii="Times New Roman" w:hAnsi="Times New Roman"/>
          <w:color w:val="262626"/>
          <w:sz w:val="24"/>
          <w:szCs w:val="24"/>
        </w:rPr>
        <w:t>Занятия</w:t>
      </w:r>
      <w:r w:rsidRPr="009800C5">
        <w:rPr>
          <w:rFonts w:ascii="Times New Roman" w:hAnsi="Times New Roman"/>
          <w:color w:val="262626"/>
          <w:sz w:val="24"/>
          <w:szCs w:val="24"/>
        </w:rPr>
        <w:t xml:space="preserve"> проводятся в отличной от занятий по учебным предметам</w:t>
      </w:r>
      <w:r>
        <w:rPr>
          <w:rFonts w:ascii="Times New Roman" w:hAnsi="Times New Roman"/>
          <w:color w:val="262626"/>
          <w:sz w:val="24"/>
          <w:szCs w:val="24"/>
        </w:rPr>
        <w:t xml:space="preserve"> </w:t>
      </w:r>
      <w:r w:rsidRPr="009800C5">
        <w:rPr>
          <w:rFonts w:ascii="Times New Roman" w:hAnsi="Times New Roman"/>
          <w:color w:val="262626"/>
          <w:sz w:val="24"/>
          <w:szCs w:val="24"/>
        </w:rPr>
        <w:t xml:space="preserve">форме. </w:t>
      </w:r>
    </w:p>
    <w:p w:rsidR="004F3870" w:rsidRPr="007C1497" w:rsidRDefault="004F3870" w:rsidP="004F3870">
      <w:pPr>
        <w:shd w:val="clear" w:color="auto" w:fill="FFFFFF"/>
        <w:spacing w:after="0" w:line="240" w:lineRule="auto"/>
        <w:ind w:left="-142" w:firstLine="993"/>
        <w:jc w:val="both"/>
        <w:rPr>
          <w:rFonts w:ascii="Times New Roman" w:hAnsi="Times New Roman"/>
          <w:sz w:val="24"/>
          <w:szCs w:val="24"/>
          <w:lang w:eastAsia="ru-RU"/>
        </w:rPr>
      </w:pPr>
      <w:r w:rsidRPr="009800C5">
        <w:rPr>
          <w:rFonts w:ascii="Times New Roman" w:hAnsi="Times New Roman"/>
          <w:color w:val="262626"/>
          <w:sz w:val="24"/>
          <w:szCs w:val="24"/>
        </w:rPr>
        <w:t xml:space="preserve">Программа </w:t>
      </w:r>
      <w:r w:rsidRPr="007C1497">
        <w:rPr>
          <w:rFonts w:ascii="Times New Roman" w:hAnsi="Times New Roman"/>
          <w:color w:val="262626"/>
          <w:sz w:val="24"/>
          <w:szCs w:val="24"/>
        </w:rPr>
        <w:t xml:space="preserve">предполагает как групповые, так и индивидуальные занятия. </w:t>
      </w:r>
      <w:r>
        <w:rPr>
          <w:rFonts w:ascii="Times New Roman" w:hAnsi="Times New Roman"/>
          <w:sz w:val="24"/>
          <w:szCs w:val="24"/>
          <w:lang w:eastAsia="ru-RU"/>
        </w:rPr>
        <w:t>Основные формы обучения: практическая игра;</w:t>
      </w:r>
      <w:r w:rsidRPr="007C1497">
        <w:rPr>
          <w:rFonts w:ascii="Times New Roman" w:hAnsi="Times New Roman"/>
          <w:sz w:val="24"/>
          <w:szCs w:val="24"/>
          <w:lang w:eastAsia="ru-RU"/>
        </w:rPr>
        <w:t xml:space="preserve"> решение шахма</w:t>
      </w:r>
      <w:r>
        <w:rPr>
          <w:rFonts w:ascii="Times New Roman" w:hAnsi="Times New Roman"/>
          <w:sz w:val="24"/>
          <w:szCs w:val="24"/>
          <w:lang w:eastAsia="ru-RU"/>
        </w:rPr>
        <w:t>тных задач, комбинаций и этюдов;</w:t>
      </w:r>
      <w:r w:rsidRPr="007C1497">
        <w:rPr>
          <w:rFonts w:ascii="Times New Roman" w:hAnsi="Times New Roman"/>
          <w:sz w:val="24"/>
          <w:szCs w:val="24"/>
          <w:lang w:eastAsia="ru-RU"/>
        </w:rPr>
        <w:t xml:space="preserve"> дидактические игры и зад</w:t>
      </w:r>
      <w:r>
        <w:rPr>
          <w:rFonts w:ascii="Times New Roman" w:hAnsi="Times New Roman"/>
          <w:sz w:val="24"/>
          <w:szCs w:val="24"/>
          <w:lang w:eastAsia="ru-RU"/>
        </w:rPr>
        <w:t>ания;</w:t>
      </w:r>
      <w:r w:rsidRPr="007C1497">
        <w:rPr>
          <w:rFonts w:ascii="Times New Roman" w:hAnsi="Times New Roman"/>
          <w:sz w:val="24"/>
          <w:szCs w:val="24"/>
          <w:lang w:eastAsia="ru-RU"/>
        </w:rPr>
        <w:t xml:space="preserve"> игровые упражнения; теоре</w:t>
      </w:r>
      <w:r>
        <w:rPr>
          <w:rFonts w:ascii="Times New Roman" w:hAnsi="Times New Roman"/>
          <w:sz w:val="24"/>
          <w:szCs w:val="24"/>
          <w:lang w:eastAsia="ru-RU"/>
        </w:rPr>
        <w:t>тические занятия;</w:t>
      </w:r>
      <w:r w:rsidRPr="007C1497">
        <w:rPr>
          <w:rFonts w:ascii="Times New Roman" w:hAnsi="Times New Roman"/>
          <w:sz w:val="24"/>
          <w:szCs w:val="24"/>
          <w:lang w:eastAsia="ru-RU"/>
        </w:rPr>
        <w:t xml:space="preserve"> шахматные иг</w:t>
      </w:r>
      <w:r>
        <w:rPr>
          <w:rFonts w:ascii="Times New Roman" w:hAnsi="Times New Roman"/>
          <w:sz w:val="24"/>
          <w:szCs w:val="24"/>
          <w:lang w:eastAsia="ru-RU"/>
        </w:rPr>
        <w:t>ры;</w:t>
      </w:r>
      <w:r w:rsidRPr="007C1497">
        <w:rPr>
          <w:rFonts w:ascii="Times New Roman" w:hAnsi="Times New Roman"/>
          <w:sz w:val="24"/>
          <w:szCs w:val="24"/>
          <w:lang w:eastAsia="ru-RU"/>
        </w:rPr>
        <w:t xml:space="preserve"> шах</w:t>
      </w:r>
      <w:r>
        <w:rPr>
          <w:rFonts w:ascii="Times New Roman" w:hAnsi="Times New Roman"/>
          <w:sz w:val="24"/>
          <w:szCs w:val="24"/>
          <w:lang w:eastAsia="ru-RU"/>
        </w:rPr>
        <w:t>матные дидактические игрушки;</w:t>
      </w:r>
      <w:r w:rsidRPr="007C1497">
        <w:rPr>
          <w:rFonts w:ascii="Times New Roman" w:hAnsi="Times New Roman"/>
          <w:sz w:val="24"/>
          <w:szCs w:val="24"/>
          <w:lang w:eastAsia="ru-RU"/>
        </w:rPr>
        <w:t xml:space="preserve"> участие в турнирах и соревнованиях.</w:t>
      </w:r>
    </w:p>
    <w:p w:rsidR="004F3870" w:rsidRDefault="004F3870" w:rsidP="004F3870">
      <w:pPr>
        <w:shd w:val="clear" w:color="auto" w:fill="FFFFFF"/>
        <w:tabs>
          <w:tab w:val="left" w:pos="851"/>
        </w:tabs>
        <w:spacing w:after="0" w:line="240" w:lineRule="auto"/>
        <w:ind w:left="-142" w:firstLine="993"/>
        <w:jc w:val="both"/>
        <w:rPr>
          <w:rFonts w:ascii="Times New Roman" w:hAnsi="Times New Roman"/>
          <w:sz w:val="24"/>
          <w:szCs w:val="24"/>
          <w:lang w:eastAsia="ru-RU"/>
        </w:rPr>
      </w:pPr>
      <w:r w:rsidRPr="007C1497">
        <w:rPr>
          <w:rFonts w:ascii="Times New Roman" w:hAnsi="Times New Roman"/>
          <w:sz w:val="24"/>
          <w:szCs w:val="24"/>
          <w:lang w:eastAsia="ru-RU"/>
        </w:rPr>
        <w:t>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w:t>
      </w:r>
      <w:r w:rsidRPr="00E53C0B">
        <w:rPr>
          <w:rFonts w:ascii="Times New Roman" w:hAnsi="Times New Roman"/>
          <w:sz w:val="24"/>
          <w:szCs w:val="24"/>
          <w:lang w:eastAsia="ru-RU"/>
        </w:rPr>
        <w:t xml:space="preserve"> проводятся в соревновательной обстановке</w:t>
      </w:r>
      <w:r>
        <w:rPr>
          <w:rFonts w:ascii="Times New Roman" w:hAnsi="Times New Roman"/>
          <w:sz w:val="24"/>
          <w:szCs w:val="24"/>
          <w:lang w:eastAsia="ru-RU"/>
        </w:rPr>
        <w:t>.</w:t>
      </w:r>
    </w:p>
    <w:p w:rsidR="004F3870" w:rsidRDefault="004F3870" w:rsidP="004F3870">
      <w:pPr>
        <w:shd w:val="clear" w:color="auto" w:fill="FFFFFF"/>
        <w:tabs>
          <w:tab w:val="left" w:pos="851"/>
        </w:tabs>
        <w:spacing w:after="0" w:line="240" w:lineRule="auto"/>
        <w:ind w:left="-142" w:firstLine="993"/>
        <w:jc w:val="both"/>
        <w:rPr>
          <w:rFonts w:ascii="Times New Roman" w:hAnsi="Times New Roman"/>
          <w:sz w:val="24"/>
          <w:szCs w:val="24"/>
          <w:lang w:eastAsia="ru-RU"/>
        </w:rPr>
      </w:pPr>
    </w:p>
    <w:p w:rsidR="004F3870" w:rsidRDefault="004F3870" w:rsidP="004F3870">
      <w:pPr>
        <w:spacing w:after="0" w:line="240" w:lineRule="auto"/>
        <w:ind w:firstLine="709"/>
        <w:jc w:val="center"/>
        <w:rPr>
          <w:rFonts w:ascii="Times New Roman" w:hAnsi="Times New Roman"/>
          <w:b/>
          <w:color w:val="262626"/>
          <w:sz w:val="24"/>
          <w:szCs w:val="24"/>
        </w:rPr>
      </w:pPr>
      <w:r>
        <w:rPr>
          <w:rFonts w:ascii="Times New Roman" w:hAnsi="Times New Roman"/>
          <w:b/>
          <w:color w:val="262626"/>
          <w:sz w:val="24"/>
          <w:szCs w:val="24"/>
        </w:rPr>
        <w:t>Методы обучения</w:t>
      </w:r>
    </w:p>
    <w:p w:rsidR="004F3870" w:rsidRPr="00E53C0B" w:rsidRDefault="004F3870" w:rsidP="004F3870">
      <w:pPr>
        <w:shd w:val="clear" w:color="auto" w:fill="FFFFFF"/>
        <w:tabs>
          <w:tab w:val="left" w:pos="851"/>
        </w:tabs>
        <w:spacing w:after="0" w:line="240" w:lineRule="auto"/>
        <w:ind w:left="-142" w:firstLine="993"/>
        <w:jc w:val="center"/>
        <w:rPr>
          <w:rFonts w:ascii="Times New Roman" w:hAnsi="Times New Roman"/>
          <w:sz w:val="24"/>
          <w:szCs w:val="24"/>
          <w:lang w:eastAsia="ru-RU"/>
        </w:rPr>
      </w:pP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На начальном этапе преобладают игровой, наглядный и репродуктивный методы. Они применяется при знакомстве с шахматными фигурами, изучении шахматной доски, обучении правилам игры, реализации материального перевеса.</w:t>
      </w: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 xml:space="preserve">Большую роль играют общие принципы ведения игры на различных этапах шахматной партии, где основным методом становится продуктивный. Для того чтобы реализовать на доске свой замысел, учащийся овладевает тактическим арсеналом шахмат, вследствие чего </w:t>
      </w:r>
      <w:r w:rsidRPr="00E53C0B">
        <w:rPr>
          <w:rFonts w:ascii="Times New Roman" w:hAnsi="Times New Roman"/>
          <w:sz w:val="24"/>
          <w:szCs w:val="24"/>
          <w:lang w:eastAsia="ru-RU"/>
        </w:rPr>
        <w:lastRenderedPageBreak/>
        <w:t>формируется следующий алго</w:t>
      </w:r>
      <w:r>
        <w:rPr>
          <w:rFonts w:ascii="Times New Roman" w:hAnsi="Times New Roman"/>
          <w:sz w:val="24"/>
          <w:szCs w:val="24"/>
          <w:lang w:eastAsia="ru-RU"/>
        </w:rPr>
        <w:t xml:space="preserve">ритм мышления: анализ позиции – </w:t>
      </w:r>
      <w:r w:rsidRPr="00E53C0B">
        <w:rPr>
          <w:rFonts w:ascii="Times New Roman" w:hAnsi="Times New Roman"/>
          <w:sz w:val="24"/>
          <w:szCs w:val="24"/>
          <w:lang w:eastAsia="ru-RU"/>
        </w:rPr>
        <w:t>мотив</w:t>
      </w:r>
      <w:r>
        <w:rPr>
          <w:rFonts w:ascii="Times New Roman" w:hAnsi="Times New Roman"/>
          <w:sz w:val="24"/>
          <w:szCs w:val="24"/>
          <w:lang w:eastAsia="ru-RU"/>
        </w:rPr>
        <w:t xml:space="preserve"> – </w:t>
      </w:r>
      <w:r w:rsidRPr="00E53C0B">
        <w:rPr>
          <w:rFonts w:ascii="Times New Roman" w:hAnsi="Times New Roman"/>
          <w:sz w:val="24"/>
          <w:szCs w:val="24"/>
          <w:lang w:eastAsia="ru-RU"/>
        </w:rPr>
        <w:t>идея</w:t>
      </w:r>
      <w:r>
        <w:rPr>
          <w:rFonts w:ascii="Times New Roman" w:hAnsi="Times New Roman"/>
          <w:sz w:val="24"/>
          <w:szCs w:val="24"/>
          <w:lang w:eastAsia="ru-RU"/>
        </w:rPr>
        <w:t xml:space="preserve"> – </w:t>
      </w:r>
      <w:r w:rsidRPr="00E53C0B">
        <w:rPr>
          <w:rFonts w:ascii="Times New Roman" w:hAnsi="Times New Roman"/>
          <w:sz w:val="24"/>
          <w:szCs w:val="24"/>
          <w:lang w:eastAsia="ru-RU"/>
        </w:rPr>
        <w:t>расчёт</w:t>
      </w:r>
      <w:r>
        <w:rPr>
          <w:rFonts w:ascii="Times New Roman" w:hAnsi="Times New Roman"/>
          <w:sz w:val="24"/>
          <w:szCs w:val="24"/>
          <w:lang w:eastAsia="ru-RU"/>
        </w:rPr>
        <w:t xml:space="preserve"> – </w:t>
      </w:r>
      <w:r w:rsidRPr="00E53C0B">
        <w:rPr>
          <w:rFonts w:ascii="Times New Roman" w:hAnsi="Times New Roman"/>
          <w:sz w:val="24"/>
          <w:szCs w:val="24"/>
          <w:lang w:eastAsia="ru-RU"/>
        </w:rPr>
        <w:t>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w:t>
      </w: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При изучении дебютной теории основным методом является частично-поисковый. Наиболее эффективно изучение дебютной теории осуществляется в том случае, когда большую часть работы ребенок проделывает самостоятельно.</w:t>
      </w: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На более поздних этапах в обучении применяется творческий метод, для совершенствования тактического мастерства учащихся (само</w:t>
      </w:r>
      <w:r w:rsidRPr="00E53C0B">
        <w:rPr>
          <w:rFonts w:ascii="Times New Roman" w:hAnsi="Times New Roman"/>
          <w:sz w:val="24"/>
          <w:szCs w:val="24"/>
          <w:lang w:eastAsia="ru-RU"/>
        </w:rPr>
        <w:softHyphen/>
        <w:t>стоятельное составление позиций, предусматривающих определенные тактические удары, мат в определенное количество ходов и т.д.).</w:t>
      </w: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Метод проблемного обучения. Разбор партий мастеров разных направлений, творческое их осмысление помогает ребенку выработать свой собственный подход к игре.</w:t>
      </w:r>
    </w:p>
    <w:p w:rsidR="004F3870" w:rsidRPr="00E53C0B" w:rsidRDefault="004F3870" w:rsidP="004F3870">
      <w:pPr>
        <w:shd w:val="clear" w:color="auto" w:fill="FFFFFF"/>
        <w:spacing w:after="0" w:line="240" w:lineRule="auto"/>
        <w:ind w:firstLine="851"/>
        <w:jc w:val="both"/>
        <w:rPr>
          <w:rFonts w:ascii="Times New Roman" w:hAnsi="Times New Roman"/>
          <w:sz w:val="24"/>
          <w:szCs w:val="24"/>
          <w:lang w:eastAsia="ru-RU"/>
        </w:rPr>
      </w:pPr>
      <w:r w:rsidRPr="00E53C0B">
        <w:rPr>
          <w:rFonts w:ascii="Times New Roman" w:hAnsi="Times New Roman"/>
          <w:sz w:val="24"/>
          <w:szCs w:val="24"/>
          <w:lang w:eastAsia="ru-RU"/>
        </w:rP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4F3870" w:rsidRPr="00E53C0B" w:rsidRDefault="004F3870" w:rsidP="004F3870">
      <w:pPr>
        <w:spacing w:after="0"/>
        <w:ind w:firstLine="851"/>
        <w:jc w:val="both"/>
        <w:rPr>
          <w:rFonts w:ascii="Times New Roman" w:hAnsi="Times New Roman"/>
          <w:sz w:val="24"/>
          <w:szCs w:val="24"/>
        </w:rPr>
      </w:pPr>
    </w:p>
    <w:p w:rsidR="004F3870" w:rsidRDefault="004F3870" w:rsidP="004F3870">
      <w:pPr>
        <w:autoSpaceDE w:val="0"/>
        <w:autoSpaceDN w:val="0"/>
        <w:adjustRightInd w:val="0"/>
        <w:spacing w:after="0" w:line="240" w:lineRule="auto"/>
        <w:jc w:val="center"/>
        <w:rPr>
          <w:rFonts w:ascii="Times New Roman" w:hAnsi="Times New Roman"/>
          <w:b/>
          <w:bCs/>
          <w:color w:val="000000"/>
          <w:sz w:val="24"/>
          <w:szCs w:val="24"/>
        </w:rPr>
      </w:pPr>
      <w:r w:rsidRPr="007B0FB7">
        <w:rPr>
          <w:rFonts w:ascii="Times New Roman" w:hAnsi="Times New Roman"/>
          <w:b/>
          <w:bCs/>
          <w:color w:val="000000"/>
          <w:sz w:val="24"/>
          <w:szCs w:val="24"/>
        </w:rPr>
        <w:t>Содержание деятельности</w:t>
      </w:r>
    </w:p>
    <w:p w:rsidR="004F3870" w:rsidRPr="007B0FB7" w:rsidRDefault="004F3870" w:rsidP="004F3870">
      <w:pPr>
        <w:autoSpaceDE w:val="0"/>
        <w:autoSpaceDN w:val="0"/>
        <w:adjustRightInd w:val="0"/>
        <w:spacing w:after="0" w:line="240" w:lineRule="auto"/>
        <w:jc w:val="center"/>
        <w:rPr>
          <w:rFonts w:ascii="Times New Roman" w:hAnsi="Times New Roman"/>
          <w:b/>
          <w:bCs/>
          <w:color w:val="000000"/>
          <w:sz w:val="24"/>
          <w:szCs w:val="24"/>
        </w:rPr>
      </w:pP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Шахматная доска и фигуры</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Место шахмат в мирово</w:t>
      </w:r>
      <w:r>
        <w:rPr>
          <w:rFonts w:ascii="Times New Roman" w:hAnsi="Times New Roman"/>
          <w:color w:val="000000"/>
          <w:sz w:val="24"/>
          <w:szCs w:val="24"/>
        </w:rPr>
        <w:t>й культуре. Роль шахмат в воспи</w:t>
      </w:r>
      <w:r w:rsidRPr="007B0FB7">
        <w:rPr>
          <w:rFonts w:ascii="Times New Roman" w:hAnsi="Times New Roman"/>
          <w:color w:val="000000"/>
          <w:sz w:val="24"/>
          <w:szCs w:val="24"/>
        </w:rPr>
        <w:t>тании и развитии личности. Особенности психологической</w:t>
      </w:r>
      <w:r>
        <w:rPr>
          <w:rFonts w:ascii="Times New Roman" w:hAnsi="Times New Roman"/>
          <w:color w:val="000000"/>
          <w:sz w:val="24"/>
          <w:szCs w:val="24"/>
        </w:rPr>
        <w:t xml:space="preserve"> </w:t>
      </w:r>
      <w:r w:rsidRPr="007B0FB7">
        <w:rPr>
          <w:rFonts w:ascii="Times New Roman" w:hAnsi="Times New Roman"/>
          <w:color w:val="000000"/>
          <w:sz w:val="24"/>
          <w:szCs w:val="24"/>
        </w:rPr>
        <w:t>подготовки юного шахматиста. Понятие о здоровом образе</w:t>
      </w:r>
      <w:r>
        <w:rPr>
          <w:rFonts w:ascii="Times New Roman" w:hAnsi="Times New Roman"/>
          <w:color w:val="000000"/>
          <w:sz w:val="24"/>
          <w:szCs w:val="24"/>
        </w:rPr>
        <w:t xml:space="preserve"> </w:t>
      </w:r>
      <w:r w:rsidRPr="007B0FB7">
        <w:rPr>
          <w:rFonts w:ascii="Times New Roman" w:hAnsi="Times New Roman"/>
          <w:color w:val="000000"/>
          <w:sz w:val="24"/>
          <w:szCs w:val="24"/>
        </w:rPr>
        <w:t>жизни. Сильнейшие юные шахматисты мира.</w:t>
      </w:r>
      <w:r>
        <w:rPr>
          <w:rFonts w:ascii="Times New Roman" w:hAnsi="Times New Roman"/>
          <w:color w:val="000000"/>
          <w:sz w:val="24"/>
          <w:szCs w:val="24"/>
        </w:rPr>
        <w:t xml:space="preserve"> </w:t>
      </w:r>
      <w:r w:rsidRPr="007B0FB7">
        <w:rPr>
          <w:rFonts w:ascii="Times New Roman" w:hAnsi="Times New Roman"/>
          <w:color w:val="000000"/>
          <w:sz w:val="24"/>
          <w:szCs w:val="24"/>
        </w:rPr>
        <w:t>Шахматная доска. Поля, линии, их обозначения. Легенда</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о возникновении шахмат.</w:t>
      </w:r>
      <w:r>
        <w:rPr>
          <w:rFonts w:ascii="Times New Roman" w:hAnsi="Times New Roman"/>
          <w:color w:val="000000"/>
          <w:sz w:val="24"/>
          <w:szCs w:val="24"/>
        </w:rPr>
        <w:t xml:space="preserve"> Шахматные фигуры и их обозначе</w:t>
      </w:r>
      <w:r w:rsidRPr="007B0FB7">
        <w:rPr>
          <w:rFonts w:ascii="Times New Roman" w:hAnsi="Times New Roman"/>
          <w:color w:val="000000"/>
          <w:sz w:val="24"/>
          <w:szCs w:val="24"/>
        </w:rPr>
        <w:t>ния. Позиция. Запись позиций.</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sidRPr="007B0FB7">
        <w:rPr>
          <w:rFonts w:ascii="Times New Roman" w:hAnsi="Times New Roman"/>
          <w:color w:val="000000"/>
          <w:sz w:val="24"/>
          <w:szCs w:val="24"/>
        </w:rPr>
        <w:t>тренировочные упражнения по</w:t>
      </w:r>
      <w:r>
        <w:rPr>
          <w:rFonts w:ascii="Times New Roman" w:hAnsi="Times New Roman"/>
          <w:color w:val="000000"/>
          <w:sz w:val="24"/>
          <w:szCs w:val="24"/>
        </w:rPr>
        <w:t xml:space="preserve"> </w:t>
      </w:r>
      <w:r w:rsidRPr="007B0FB7">
        <w:rPr>
          <w:rFonts w:ascii="Times New Roman" w:hAnsi="Times New Roman"/>
          <w:color w:val="000000"/>
          <w:sz w:val="24"/>
          <w:szCs w:val="24"/>
        </w:rPr>
        <w:t>закреплению знаний о шахматной доске.</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Ходы и взятия фигур</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Геометрические мотив</w:t>
      </w:r>
      <w:r>
        <w:rPr>
          <w:rFonts w:ascii="Times New Roman" w:hAnsi="Times New Roman"/>
          <w:color w:val="000000"/>
          <w:sz w:val="24"/>
          <w:szCs w:val="24"/>
        </w:rPr>
        <w:t>ы траекторий перемещения шахмат</w:t>
      </w:r>
      <w:r w:rsidRPr="007B0FB7">
        <w:rPr>
          <w:rFonts w:ascii="Times New Roman" w:hAnsi="Times New Roman"/>
          <w:color w:val="000000"/>
          <w:sz w:val="24"/>
          <w:szCs w:val="24"/>
        </w:rPr>
        <w:t>ных фигур. Ходы и взятия ладьи, слона, ферзя, короля, коня</w:t>
      </w:r>
      <w:r>
        <w:rPr>
          <w:rFonts w:ascii="Times New Roman" w:hAnsi="Times New Roman"/>
          <w:color w:val="000000"/>
          <w:sz w:val="24"/>
          <w:szCs w:val="24"/>
        </w:rPr>
        <w:t xml:space="preserve"> </w:t>
      </w:r>
      <w:r w:rsidRPr="007B0FB7">
        <w:rPr>
          <w:rFonts w:ascii="Times New Roman" w:hAnsi="Times New Roman"/>
          <w:color w:val="000000"/>
          <w:sz w:val="24"/>
          <w:szCs w:val="24"/>
        </w:rPr>
        <w:t>и пешки. Логические связки «и», «или», «не». Ударность и</w:t>
      </w:r>
      <w:r>
        <w:rPr>
          <w:rFonts w:ascii="Times New Roman" w:hAnsi="Times New Roman"/>
          <w:color w:val="000000"/>
          <w:sz w:val="24"/>
          <w:szCs w:val="24"/>
        </w:rPr>
        <w:t xml:space="preserve"> </w:t>
      </w:r>
      <w:r w:rsidRPr="007B0FB7">
        <w:rPr>
          <w:rFonts w:ascii="Times New Roman" w:hAnsi="Times New Roman"/>
          <w:color w:val="000000"/>
          <w:sz w:val="24"/>
          <w:szCs w:val="24"/>
        </w:rPr>
        <w:t>подвижность фигур в зависимости от их положения на доске.</w:t>
      </w:r>
      <w:r>
        <w:rPr>
          <w:rFonts w:ascii="Times New Roman" w:hAnsi="Times New Roman"/>
          <w:color w:val="000000"/>
          <w:sz w:val="24"/>
          <w:szCs w:val="24"/>
        </w:rPr>
        <w:t xml:space="preserve"> </w:t>
      </w:r>
      <w:r w:rsidRPr="007B0FB7">
        <w:rPr>
          <w:rFonts w:ascii="Times New Roman" w:hAnsi="Times New Roman"/>
          <w:color w:val="000000"/>
          <w:sz w:val="24"/>
          <w:szCs w:val="24"/>
        </w:rPr>
        <w:t>Превращение пешки и взятие на проходе пешкой. Угроза,</w:t>
      </w:r>
      <w:r>
        <w:rPr>
          <w:rFonts w:ascii="Times New Roman" w:hAnsi="Times New Roman"/>
          <w:color w:val="000000"/>
          <w:sz w:val="24"/>
          <w:szCs w:val="24"/>
        </w:rPr>
        <w:t xml:space="preserve"> </w:t>
      </w:r>
      <w:r w:rsidRPr="007B0FB7">
        <w:rPr>
          <w:rFonts w:ascii="Times New Roman" w:hAnsi="Times New Roman"/>
          <w:color w:val="000000"/>
          <w:sz w:val="24"/>
          <w:szCs w:val="24"/>
        </w:rPr>
        <w:t>нападение, защита, двойн</w:t>
      </w:r>
      <w:r>
        <w:rPr>
          <w:rFonts w:ascii="Times New Roman" w:hAnsi="Times New Roman"/>
          <w:color w:val="000000"/>
          <w:sz w:val="24"/>
          <w:szCs w:val="24"/>
        </w:rPr>
        <w:t>ой удар. Контроль полей. Ограни</w:t>
      </w:r>
      <w:r w:rsidRPr="007B0FB7">
        <w:rPr>
          <w:rFonts w:ascii="Times New Roman" w:hAnsi="Times New Roman"/>
          <w:color w:val="000000"/>
          <w:sz w:val="24"/>
          <w:szCs w:val="24"/>
        </w:rPr>
        <w:t>чение подвижности фигур. Моделирование на шахматном</w:t>
      </w:r>
      <w:r>
        <w:rPr>
          <w:rFonts w:ascii="Times New Roman" w:hAnsi="Times New Roman"/>
          <w:color w:val="000000"/>
          <w:sz w:val="24"/>
          <w:szCs w:val="24"/>
        </w:rPr>
        <w:t xml:space="preserve"> </w:t>
      </w:r>
      <w:r w:rsidRPr="007B0FB7">
        <w:rPr>
          <w:rFonts w:ascii="Times New Roman" w:hAnsi="Times New Roman"/>
          <w:color w:val="000000"/>
          <w:sz w:val="24"/>
          <w:szCs w:val="24"/>
        </w:rPr>
        <w:t>материале. Рокировка, правила её выполнения.</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Pr>
          <w:rFonts w:ascii="Times New Roman" w:hAnsi="Times New Roman"/>
          <w:color w:val="000000"/>
          <w:sz w:val="24"/>
          <w:szCs w:val="24"/>
        </w:rPr>
        <w:t>упражнения на выполнение хо</w:t>
      </w:r>
      <w:r w:rsidRPr="007B0FB7">
        <w:rPr>
          <w:rFonts w:ascii="Times New Roman" w:hAnsi="Times New Roman"/>
          <w:color w:val="000000"/>
          <w:sz w:val="24"/>
          <w:szCs w:val="24"/>
        </w:rPr>
        <w:t>дов отдельными фигурами и на запись ходов; дидактические</w:t>
      </w:r>
      <w:r>
        <w:rPr>
          <w:rFonts w:ascii="Times New Roman" w:hAnsi="Times New Roman"/>
          <w:color w:val="000000"/>
          <w:sz w:val="24"/>
          <w:szCs w:val="24"/>
        </w:rPr>
        <w:t xml:space="preserve"> </w:t>
      </w:r>
      <w:r w:rsidRPr="007B0FB7">
        <w:rPr>
          <w:rFonts w:ascii="Times New Roman" w:hAnsi="Times New Roman"/>
          <w:color w:val="000000"/>
          <w:sz w:val="24"/>
          <w:szCs w:val="24"/>
        </w:rPr>
        <w:t>игры на маршруты фигур и их взятие с учётом контроля</w:t>
      </w:r>
      <w:r>
        <w:rPr>
          <w:rFonts w:ascii="Times New Roman" w:hAnsi="Times New Roman"/>
          <w:color w:val="000000"/>
          <w:sz w:val="24"/>
          <w:szCs w:val="24"/>
        </w:rPr>
        <w:t xml:space="preserve"> </w:t>
      </w:r>
      <w:r w:rsidRPr="007B0FB7">
        <w:rPr>
          <w:rFonts w:ascii="Times New Roman" w:hAnsi="Times New Roman"/>
          <w:color w:val="000000"/>
          <w:sz w:val="24"/>
          <w:szCs w:val="24"/>
        </w:rPr>
        <w:t>полей, на ограничение подвижности фигур.</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Цель и результат шахматной партии. Понятия</w:t>
      </w:r>
      <w:r>
        <w:rPr>
          <w:rFonts w:ascii="Times New Roman" w:hAnsi="Times New Roman"/>
          <w:b/>
          <w:bCs/>
          <w:color w:val="000000"/>
          <w:sz w:val="24"/>
          <w:szCs w:val="24"/>
        </w:rPr>
        <w:t xml:space="preserve"> </w:t>
      </w:r>
      <w:r w:rsidRPr="007B0FB7">
        <w:rPr>
          <w:rFonts w:ascii="Times New Roman" w:hAnsi="Times New Roman"/>
          <w:b/>
          <w:bCs/>
          <w:color w:val="000000"/>
          <w:sz w:val="24"/>
          <w:szCs w:val="24"/>
        </w:rPr>
        <w:t>«шax», «мат», «пат»</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Понятие «шах». Способы защиты от шаха. Открытый и</w:t>
      </w:r>
      <w:r>
        <w:rPr>
          <w:rFonts w:ascii="Times New Roman" w:hAnsi="Times New Roman"/>
          <w:color w:val="000000"/>
          <w:sz w:val="24"/>
          <w:szCs w:val="24"/>
        </w:rPr>
        <w:t xml:space="preserve"> </w:t>
      </w:r>
      <w:r w:rsidRPr="007B0FB7">
        <w:rPr>
          <w:rFonts w:ascii="Times New Roman" w:hAnsi="Times New Roman"/>
          <w:color w:val="000000"/>
          <w:sz w:val="24"/>
          <w:szCs w:val="24"/>
        </w:rPr>
        <w:t>двойной шах. Понятие «мат». Обучение алгоритму матования в</w:t>
      </w:r>
      <w:r>
        <w:rPr>
          <w:rFonts w:ascii="Times New Roman" w:hAnsi="Times New Roman"/>
          <w:color w:val="000000"/>
          <w:sz w:val="24"/>
          <w:szCs w:val="24"/>
        </w:rPr>
        <w:t xml:space="preserve"> </w:t>
      </w:r>
      <w:r w:rsidRPr="007B0FB7">
        <w:rPr>
          <w:rFonts w:ascii="Times New Roman" w:hAnsi="Times New Roman"/>
          <w:color w:val="000000"/>
          <w:sz w:val="24"/>
          <w:szCs w:val="24"/>
        </w:rPr>
        <w:t>один ход. Понятие «пат». Сходства и различия понятий «мат»</w:t>
      </w:r>
      <w:r>
        <w:rPr>
          <w:rFonts w:ascii="Times New Roman" w:hAnsi="Times New Roman"/>
          <w:color w:val="000000"/>
          <w:sz w:val="24"/>
          <w:szCs w:val="24"/>
        </w:rPr>
        <w:t xml:space="preserve"> </w:t>
      </w:r>
      <w:r w:rsidRPr="007B0FB7">
        <w:rPr>
          <w:rFonts w:ascii="Times New Roman" w:hAnsi="Times New Roman"/>
          <w:color w:val="000000"/>
          <w:sz w:val="24"/>
          <w:szCs w:val="24"/>
        </w:rPr>
        <w:t>и «пат». Выигрыш, ничья, виды ничьей.</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Pr>
          <w:rFonts w:ascii="Times New Roman" w:hAnsi="Times New Roman"/>
          <w:color w:val="000000"/>
          <w:sz w:val="24"/>
          <w:szCs w:val="24"/>
        </w:rPr>
        <w:t>решение упражнений на поста</w:t>
      </w:r>
      <w:r w:rsidRPr="007B0FB7">
        <w:rPr>
          <w:rFonts w:ascii="Times New Roman" w:hAnsi="Times New Roman"/>
          <w:color w:val="000000"/>
          <w:sz w:val="24"/>
          <w:szCs w:val="24"/>
        </w:rPr>
        <w:t>новку мата и пата в различное количество ходов.</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Ценность шахматных фигур. Нападение, защита и</w:t>
      </w:r>
      <w:r>
        <w:rPr>
          <w:rFonts w:ascii="Times New Roman" w:hAnsi="Times New Roman"/>
          <w:b/>
          <w:bCs/>
          <w:color w:val="000000"/>
          <w:sz w:val="24"/>
          <w:szCs w:val="24"/>
        </w:rPr>
        <w:t xml:space="preserve"> </w:t>
      </w:r>
      <w:r w:rsidRPr="007B0FB7">
        <w:rPr>
          <w:rFonts w:ascii="Times New Roman" w:hAnsi="Times New Roman"/>
          <w:b/>
          <w:bCs/>
          <w:color w:val="000000"/>
          <w:sz w:val="24"/>
          <w:szCs w:val="24"/>
        </w:rPr>
        <w:t>размен</w:t>
      </w:r>
    </w:p>
    <w:p w:rsidR="004F3870"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Ценность фигур. Единица измерения ценности. Виды</w:t>
      </w:r>
      <w:r>
        <w:rPr>
          <w:rFonts w:ascii="Times New Roman" w:hAnsi="Times New Roman"/>
          <w:color w:val="000000"/>
          <w:sz w:val="24"/>
          <w:szCs w:val="24"/>
        </w:rPr>
        <w:t xml:space="preserve"> </w:t>
      </w:r>
      <w:r w:rsidRPr="007B0FB7">
        <w:rPr>
          <w:rFonts w:ascii="Times New Roman" w:hAnsi="Times New Roman"/>
          <w:color w:val="000000"/>
          <w:sz w:val="24"/>
          <w:szCs w:val="24"/>
        </w:rPr>
        <w:t>ценности. Изменение ценности в зависимости от ситуации на</w:t>
      </w:r>
      <w:r>
        <w:rPr>
          <w:rFonts w:ascii="Times New Roman" w:hAnsi="Times New Roman"/>
          <w:color w:val="000000"/>
          <w:sz w:val="24"/>
          <w:szCs w:val="24"/>
        </w:rPr>
        <w:t xml:space="preserve"> </w:t>
      </w:r>
      <w:r w:rsidRPr="007B0FB7">
        <w:rPr>
          <w:rFonts w:ascii="Times New Roman" w:hAnsi="Times New Roman"/>
          <w:color w:val="000000"/>
          <w:sz w:val="24"/>
          <w:szCs w:val="24"/>
        </w:rPr>
        <w:t>доске. Защита. Размен. Виды размена. Материальный перевес.</w:t>
      </w:r>
      <w:r>
        <w:rPr>
          <w:rFonts w:ascii="Times New Roman" w:hAnsi="Times New Roman"/>
          <w:color w:val="000000"/>
          <w:sz w:val="24"/>
          <w:szCs w:val="24"/>
        </w:rPr>
        <w:t xml:space="preserve"> </w:t>
      </w:r>
      <w:r w:rsidRPr="007B0FB7">
        <w:rPr>
          <w:rFonts w:ascii="Times New Roman" w:hAnsi="Times New Roman"/>
          <w:color w:val="000000"/>
          <w:sz w:val="24"/>
          <w:szCs w:val="24"/>
        </w:rPr>
        <w:t>Лёгкие и тяжёлые фигуры, их качество.</w:t>
      </w:r>
      <w:r>
        <w:rPr>
          <w:rFonts w:ascii="Times New Roman" w:hAnsi="Times New Roman"/>
          <w:color w:val="000000"/>
          <w:sz w:val="24"/>
          <w:szCs w:val="24"/>
        </w:rPr>
        <w:t xml:space="preserve"> </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lastRenderedPageBreak/>
        <w:t xml:space="preserve">Практическая работа: </w:t>
      </w:r>
      <w:r w:rsidRPr="007B0FB7">
        <w:rPr>
          <w:rFonts w:ascii="Times New Roman" w:hAnsi="Times New Roman"/>
          <w:color w:val="000000"/>
          <w:sz w:val="24"/>
          <w:szCs w:val="24"/>
        </w:rPr>
        <w:t>решение арифметических задач</w:t>
      </w:r>
      <w:r>
        <w:rPr>
          <w:rFonts w:ascii="Times New Roman" w:hAnsi="Times New Roman"/>
          <w:color w:val="000000"/>
          <w:sz w:val="24"/>
          <w:szCs w:val="24"/>
        </w:rPr>
        <w:t xml:space="preserve"> </w:t>
      </w:r>
      <w:r w:rsidRPr="007B0FB7">
        <w:rPr>
          <w:rFonts w:ascii="Times New Roman" w:hAnsi="Times New Roman"/>
          <w:color w:val="000000"/>
          <w:sz w:val="24"/>
          <w:szCs w:val="24"/>
        </w:rPr>
        <w:t>(типа «У кого больше?») и логических задач (типа «Какая</w:t>
      </w:r>
      <w:r>
        <w:rPr>
          <w:rFonts w:ascii="Times New Roman" w:hAnsi="Times New Roman"/>
          <w:color w:val="000000"/>
          <w:sz w:val="24"/>
          <w:szCs w:val="24"/>
        </w:rPr>
        <w:t xml:space="preserve"> </w:t>
      </w:r>
      <w:r w:rsidRPr="007B0FB7">
        <w:rPr>
          <w:rFonts w:ascii="Times New Roman" w:hAnsi="Times New Roman"/>
          <w:color w:val="000000"/>
          <w:sz w:val="24"/>
          <w:szCs w:val="24"/>
        </w:rPr>
        <w:t>фигура ценнее?»)</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Понятие о дебюте. Общие принципы разыгрывания</w:t>
      </w:r>
      <w:r>
        <w:rPr>
          <w:rFonts w:ascii="Times New Roman" w:hAnsi="Times New Roman"/>
          <w:b/>
          <w:bCs/>
          <w:color w:val="000000"/>
          <w:sz w:val="24"/>
          <w:szCs w:val="24"/>
        </w:rPr>
        <w:t xml:space="preserve"> </w:t>
      </w:r>
      <w:r w:rsidRPr="007B0FB7">
        <w:rPr>
          <w:rFonts w:ascii="Times New Roman" w:hAnsi="Times New Roman"/>
          <w:b/>
          <w:bCs/>
          <w:color w:val="000000"/>
          <w:sz w:val="24"/>
          <w:szCs w:val="24"/>
        </w:rPr>
        <w:t>дебюта</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Понятие о дебюте</w:t>
      </w:r>
      <w:r>
        <w:rPr>
          <w:rFonts w:ascii="Times New Roman" w:hAnsi="Times New Roman"/>
          <w:color w:val="000000"/>
          <w:sz w:val="24"/>
          <w:szCs w:val="24"/>
        </w:rPr>
        <w:t>. Классификация дебютов. Мобили</w:t>
      </w:r>
      <w:r w:rsidRPr="007B0FB7">
        <w:rPr>
          <w:rFonts w:ascii="Times New Roman" w:hAnsi="Times New Roman"/>
          <w:color w:val="000000"/>
          <w:sz w:val="24"/>
          <w:szCs w:val="24"/>
        </w:rPr>
        <w:t>зация фигур, безопасность короля (короткая и длинная</w:t>
      </w:r>
      <w:r>
        <w:rPr>
          <w:rFonts w:ascii="Times New Roman" w:hAnsi="Times New Roman"/>
          <w:color w:val="000000"/>
          <w:sz w:val="24"/>
          <w:szCs w:val="24"/>
        </w:rPr>
        <w:t xml:space="preserve"> </w:t>
      </w:r>
      <w:r w:rsidRPr="007B0FB7">
        <w:rPr>
          <w:rFonts w:ascii="Times New Roman" w:hAnsi="Times New Roman"/>
          <w:color w:val="000000"/>
          <w:sz w:val="24"/>
          <w:szCs w:val="24"/>
        </w:rPr>
        <w:t>рокировка), борьба за центр. Роль и оптимизация работы</w:t>
      </w:r>
      <w:r>
        <w:rPr>
          <w:rFonts w:ascii="Times New Roman" w:hAnsi="Times New Roman"/>
          <w:color w:val="000000"/>
          <w:sz w:val="24"/>
          <w:szCs w:val="24"/>
        </w:rPr>
        <w:t xml:space="preserve"> </w:t>
      </w:r>
      <w:r w:rsidRPr="007B0FB7">
        <w:rPr>
          <w:rFonts w:ascii="Times New Roman" w:hAnsi="Times New Roman"/>
          <w:color w:val="000000"/>
          <w:sz w:val="24"/>
          <w:szCs w:val="24"/>
        </w:rPr>
        <w:t>фигур в дебюте. Гамбиты, пункт f2 (f7) в дебюте. Понятие о</w:t>
      </w:r>
      <w:r>
        <w:rPr>
          <w:rFonts w:ascii="Times New Roman" w:hAnsi="Times New Roman"/>
          <w:color w:val="000000"/>
          <w:sz w:val="24"/>
          <w:szCs w:val="24"/>
        </w:rPr>
        <w:t xml:space="preserve"> </w:t>
      </w:r>
      <w:r w:rsidRPr="007B0FB7">
        <w:rPr>
          <w:rFonts w:ascii="Times New Roman" w:hAnsi="Times New Roman"/>
          <w:color w:val="000000"/>
          <w:sz w:val="24"/>
          <w:szCs w:val="24"/>
        </w:rPr>
        <w:t>шахматном турнире. Прав</w:t>
      </w:r>
      <w:r>
        <w:rPr>
          <w:rFonts w:ascii="Times New Roman" w:hAnsi="Times New Roman"/>
          <w:color w:val="000000"/>
          <w:sz w:val="24"/>
          <w:szCs w:val="24"/>
        </w:rPr>
        <w:t>ила поведения при игре в шахмат</w:t>
      </w:r>
      <w:r w:rsidRPr="007B0FB7">
        <w:rPr>
          <w:rFonts w:ascii="Times New Roman" w:hAnsi="Times New Roman"/>
          <w:color w:val="000000"/>
          <w:sz w:val="24"/>
          <w:szCs w:val="24"/>
        </w:rPr>
        <w:t>ных турнирах.</w:t>
      </w:r>
      <w:r>
        <w:rPr>
          <w:rFonts w:ascii="Times New Roman" w:hAnsi="Times New Roman"/>
          <w:color w:val="000000"/>
          <w:sz w:val="24"/>
          <w:szCs w:val="24"/>
        </w:rPr>
        <w:t xml:space="preserve"> </w:t>
      </w:r>
      <w:r w:rsidRPr="007B0FB7">
        <w:rPr>
          <w:rFonts w:ascii="Times New Roman" w:hAnsi="Times New Roman"/>
          <w:color w:val="000000"/>
          <w:sz w:val="24"/>
          <w:szCs w:val="24"/>
        </w:rPr>
        <w:t>Правила поведения в сорев</w:t>
      </w:r>
      <w:r>
        <w:rPr>
          <w:rFonts w:ascii="Times New Roman" w:hAnsi="Times New Roman"/>
          <w:color w:val="000000"/>
          <w:sz w:val="24"/>
          <w:szCs w:val="24"/>
        </w:rPr>
        <w:t>нованиях. Спортивная квали</w:t>
      </w:r>
      <w:r w:rsidRPr="007B0FB7">
        <w:rPr>
          <w:rFonts w:ascii="Times New Roman" w:hAnsi="Times New Roman"/>
          <w:color w:val="000000"/>
          <w:sz w:val="24"/>
          <w:szCs w:val="24"/>
        </w:rPr>
        <w:t>фикация в шахматах.</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sidRPr="007B0FB7">
        <w:rPr>
          <w:rFonts w:ascii="Times New Roman" w:hAnsi="Times New Roman"/>
          <w:color w:val="000000"/>
          <w:sz w:val="24"/>
          <w:szCs w:val="24"/>
        </w:rPr>
        <w:t>анализ учебных партий; игровая</w:t>
      </w:r>
      <w:r>
        <w:rPr>
          <w:rFonts w:ascii="Times New Roman" w:hAnsi="Times New Roman"/>
          <w:color w:val="000000"/>
          <w:sz w:val="24"/>
          <w:szCs w:val="24"/>
        </w:rPr>
        <w:t xml:space="preserve"> </w:t>
      </w:r>
      <w:r w:rsidRPr="007B0FB7">
        <w:rPr>
          <w:rFonts w:ascii="Times New Roman" w:hAnsi="Times New Roman"/>
          <w:color w:val="000000"/>
          <w:sz w:val="24"/>
          <w:szCs w:val="24"/>
        </w:rPr>
        <w:t>практика; анализ дебютной части партий.</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Особенности матования одинокого короля</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Матование двумя ладьями, королём и ладьёй как игры с</w:t>
      </w:r>
      <w:r>
        <w:rPr>
          <w:rFonts w:ascii="Times New Roman" w:hAnsi="Times New Roman"/>
          <w:color w:val="000000"/>
          <w:sz w:val="24"/>
          <w:szCs w:val="24"/>
        </w:rPr>
        <w:t xml:space="preserve"> </w:t>
      </w:r>
      <w:r w:rsidRPr="007B0FB7">
        <w:rPr>
          <w:rFonts w:ascii="Times New Roman" w:hAnsi="Times New Roman"/>
          <w:color w:val="000000"/>
          <w:sz w:val="24"/>
          <w:szCs w:val="24"/>
        </w:rPr>
        <w:t xml:space="preserve">выигрышной стратегией. </w:t>
      </w:r>
      <w:r>
        <w:rPr>
          <w:rFonts w:ascii="Times New Roman" w:hAnsi="Times New Roman"/>
          <w:color w:val="000000"/>
          <w:sz w:val="24"/>
          <w:szCs w:val="24"/>
        </w:rPr>
        <w:t>Матовые и патовые позиции. Стра</w:t>
      </w:r>
      <w:r w:rsidRPr="007B0FB7">
        <w:rPr>
          <w:rFonts w:ascii="Times New Roman" w:hAnsi="Times New Roman"/>
          <w:color w:val="000000"/>
          <w:sz w:val="24"/>
          <w:szCs w:val="24"/>
        </w:rPr>
        <w:t>тегия и тактика оттеснения одинокого короля на край доски.</w:t>
      </w:r>
      <w:r>
        <w:rPr>
          <w:rFonts w:ascii="Times New Roman" w:hAnsi="Times New Roman"/>
          <w:color w:val="000000"/>
          <w:sz w:val="24"/>
          <w:szCs w:val="24"/>
        </w:rPr>
        <w:t xml:space="preserve"> </w:t>
      </w:r>
      <w:r w:rsidRPr="007B0FB7">
        <w:rPr>
          <w:rFonts w:ascii="Times New Roman" w:hAnsi="Times New Roman"/>
          <w:color w:val="000000"/>
          <w:sz w:val="24"/>
          <w:szCs w:val="24"/>
        </w:rPr>
        <w:t>Планирование, анализ и контроль при матовании одинокого</w:t>
      </w:r>
      <w:r>
        <w:rPr>
          <w:rFonts w:ascii="Times New Roman" w:hAnsi="Times New Roman"/>
          <w:color w:val="000000"/>
          <w:sz w:val="24"/>
          <w:szCs w:val="24"/>
        </w:rPr>
        <w:t xml:space="preserve"> </w:t>
      </w:r>
      <w:r w:rsidRPr="007B0FB7">
        <w:rPr>
          <w:rFonts w:ascii="Times New Roman" w:hAnsi="Times New Roman"/>
          <w:color w:val="000000"/>
          <w:sz w:val="24"/>
          <w:szCs w:val="24"/>
        </w:rPr>
        <w:t>короля. Управление качеством матования.</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sidRPr="007B0FB7">
        <w:rPr>
          <w:rFonts w:ascii="Times New Roman" w:hAnsi="Times New Roman"/>
          <w:color w:val="000000"/>
          <w:sz w:val="24"/>
          <w:szCs w:val="24"/>
        </w:rPr>
        <w:t>решение задач с нахождением</w:t>
      </w:r>
      <w:r>
        <w:rPr>
          <w:rFonts w:ascii="Times New Roman" w:hAnsi="Times New Roman"/>
          <w:color w:val="000000"/>
          <w:sz w:val="24"/>
          <w:szCs w:val="24"/>
        </w:rPr>
        <w:t xml:space="preserve"> </w:t>
      </w:r>
      <w:r w:rsidRPr="007B0FB7">
        <w:rPr>
          <w:rFonts w:ascii="Times New Roman" w:hAnsi="Times New Roman"/>
          <w:color w:val="000000"/>
          <w:sz w:val="24"/>
          <w:szCs w:val="24"/>
        </w:rPr>
        <w:t>одинокого короля в разных зонах; участие в турнирах.</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Тактические приёмы и особенности их применения</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Слабость крайней горизонтали, двойной удар, открытое</w:t>
      </w:r>
      <w:r>
        <w:rPr>
          <w:rFonts w:ascii="Times New Roman" w:hAnsi="Times New Roman"/>
          <w:color w:val="000000"/>
          <w:sz w:val="24"/>
          <w:szCs w:val="24"/>
        </w:rPr>
        <w:t xml:space="preserve"> </w:t>
      </w:r>
      <w:r w:rsidRPr="007B0FB7">
        <w:rPr>
          <w:rFonts w:ascii="Times New Roman" w:hAnsi="Times New Roman"/>
          <w:color w:val="000000"/>
          <w:sz w:val="24"/>
          <w:szCs w:val="24"/>
        </w:rPr>
        <w:t>нападение, связка, виды связки и защита от неё. Завлечение,</w:t>
      </w:r>
      <w:r>
        <w:rPr>
          <w:rFonts w:ascii="Times New Roman" w:hAnsi="Times New Roman"/>
          <w:color w:val="000000"/>
          <w:sz w:val="24"/>
          <w:szCs w:val="24"/>
        </w:rPr>
        <w:t xml:space="preserve"> </w:t>
      </w:r>
      <w:r w:rsidRPr="007B0FB7">
        <w:rPr>
          <w:rFonts w:ascii="Times New Roman" w:hAnsi="Times New Roman"/>
          <w:color w:val="000000"/>
          <w:sz w:val="24"/>
          <w:szCs w:val="24"/>
        </w:rPr>
        <w:t>отвлечение, разрушение п</w:t>
      </w:r>
      <w:r>
        <w:rPr>
          <w:rFonts w:ascii="Times New Roman" w:hAnsi="Times New Roman"/>
          <w:color w:val="000000"/>
          <w:sz w:val="24"/>
          <w:szCs w:val="24"/>
        </w:rPr>
        <w:t>ешечного прикрытия короля, осво</w:t>
      </w:r>
      <w:r w:rsidRPr="007B0FB7">
        <w:rPr>
          <w:rFonts w:ascii="Times New Roman" w:hAnsi="Times New Roman"/>
          <w:color w:val="000000"/>
          <w:sz w:val="24"/>
          <w:szCs w:val="24"/>
        </w:rPr>
        <w:t>бождение пространства, уничтожение защиты. Сквозное</w:t>
      </w:r>
      <w:r>
        <w:rPr>
          <w:rFonts w:ascii="Times New Roman" w:hAnsi="Times New Roman"/>
          <w:color w:val="000000"/>
          <w:sz w:val="24"/>
          <w:szCs w:val="24"/>
        </w:rPr>
        <w:t xml:space="preserve"> </w:t>
      </w:r>
      <w:r w:rsidRPr="007B0FB7">
        <w:rPr>
          <w:rFonts w:ascii="Times New Roman" w:hAnsi="Times New Roman"/>
          <w:color w:val="000000"/>
          <w:sz w:val="24"/>
          <w:szCs w:val="24"/>
        </w:rPr>
        <w:t>действие фигур (рентген). Перегрузка. Комбинаторика в</w:t>
      </w:r>
      <w:r>
        <w:rPr>
          <w:rFonts w:ascii="Times New Roman" w:hAnsi="Times New Roman"/>
          <w:color w:val="000000"/>
          <w:sz w:val="24"/>
          <w:szCs w:val="24"/>
        </w:rPr>
        <w:t xml:space="preserve"> </w:t>
      </w:r>
      <w:r w:rsidRPr="007B0FB7">
        <w:rPr>
          <w:rFonts w:ascii="Times New Roman" w:hAnsi="Times New Roman"/>
          <w:color w:val="000000"/>
          <w:sz w:val="24"/>
          <w:szCs w:val="24"/>
        </w:rPr>
        <w:t>шахматах. Понятие о комбинации. Комбинации на мат и на</w:t>
      </w:r>
      <w:r>
        <w:rPr>
          <w:rFonts w:ascii="Times New Roman" w:hAnsi="Times New Roman"/>
          <w:color w:val="000000"/>
          <w:sz w:val="24"/>
          <w:szCs w:val="24"/>
        </w:rPr>
        <w:t xml:space="preserve"> </w:t>
      </w:r>
      <w:r w:rsidRPr="007B0FB7">
        <w:rPr>
          <w:rFonts w:ascii="Times New Roman" w:hAnsi="Times New Roman"/>
          <w:color w:val="000000"/>
          <w:sz w:val="24"/>
          <w:szCs w:val="24"/>
        </w:rPr>
        <w:t>достижение материального перевеса. Мельница как алгоритм</w:t>
      </w:r>
      <w:r>
        <w:rPr>
          <w:rFonts w:ascii="Times New Roman" w:hAnsi="Times New Roman"/>
          <w:color w:val="000000"/>
          <w:sz w:val="24"/>
          <w:szCs w:val="24"/>
        </w:rPr>
        <w:t xml:space="preserve"> </w:t>
      </w:r>
      <w:r w:rsidRPr="007B0FB7">
        <w:rPr>
          <w:rFonts w:ascii="Times New Roman" w:hAnsi="Times New Roman"/>
          <w:color w:val="000000"/>
          <w:sz w:val="24"/>
          <w:szCs w:val="24"/>
        </w:rPr>
        <w:t>с циклами. Эстетика шахматных комбинаций.</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sidRPr="007B0FB7">
        <w:rPr>
          <w:rFonts w:ascii="Times New Roman" w:hAnsi="Times New Roman"/>
          <w:color w:val="000000"/>
          <w:sz w:val="24"/>
          <w:szCs w:val="24"/>
        </w:rPr>
        <w:t>решение тестовых позиций,</w:t>
      </w:r>
      <w:r>
        <w:rPr>
          <w:rFonts w:ascii="Times New Roman" w:hAnsi="Times New Roman"/>
          <w:color w:val="000000"/>
          <w:sz w:val="24"/>
          <w:szCs w:val="24"/>
        </w:rPr>
        <w:t xml:space="preserve"> </w:t>
      </w:r>
      <w:r w:rsidRPr="007B0FB7">
        <w:rPr>
          <w:rFonts w:ascii="Times New Roman" w:hAnsi="Times New Roman"/>
          <w:color w:val="000000"/>
          <w:sz w:val="24"/>
          <w:szCs w:val="24"/>
        </w:rPr>
        <w:t>содержащих тактические удары на определённую и на</w:t>
      </w:r>
      <w:r>
        <w:rPr>
          <w:rFonts w:ascii="Times New Roman" w:hAnsi="Times New Roman"/>
          <w:color w:val="000000"/>
          <w:sz w:val="24"/>
          <w:szCs w:val="24"/>
        </w:rPr>
        <w:t xml:space="preserve"> </w:t>
      </w:r>
      <w:r w:rsidRPr="007B0FB7">
        <w:rPr>
          <w:rFonts w:ascii="Times New Roman" w:hAnsi="Times New Roman"/>
          <w:color w:val="000000"/>
          <w:sz w:val="24"/>
          <w:szCs w:val="24"/>
        </w:rPr>
        <w:t>неизвестную темы; участие в турнирах.</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Начальные сведения об эндшпиле</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Пешечный эндшпиль. Король и пешка против короля.</w:t>
      </w:r>
      <w:r>
        <w:rPr>
          <w:rFonts w:ascii="Times New Roman" w:hAnsi="Times New Roman"/>
          <w:color w:val="000000"/>
          <w:sz w:val="24"/>
          <w:szCs w:val="24"/>
        </w:rPr>
        <w:t xml:space="preserve"> </w:t>
      </w:r>
      <w:r w:rsidRPr="007B0FB7">
        <w:rPr>
          <w:rFonts w:ascii="Times New Roman" w:hAnsi="Times New Roman"/>
          <w:color w:val="000000"/>
          <w:sz w:val="24"/>
          <w:szCs w:val="24"/>
        </w:rPr>
        <w:t xml:space="preserve">Ключевые поля. Правило квадрата. </w:t>
      </w:r>
      <w:r>
        <w:rPr>
          <w:rFonts w:ascii="Times New Roman" w:hAnsi="Times New Roman"/>
          <w:color w:val="000000"/>
          <w:sz w:val="24"/>
          <w:szCs w:val="24"/>
        </w:rPr>
        <w:t>Роль оппози</w:t>
      </w:r>
      <w:r w:rsidRPr="007B0FB7">
        <w:rPr>
          <w:rFonts w:ascii="Times New Roman" w:hAnsi="Times New Roman"/>
          <w:color w:val="000000"/>
          <w:sz w:val="24"/>
          <w:szCs w:val="24"/>
        </w:rPr>
        <w:t>ции. Отталкивание плечом. Треугольник. Прорыв. Игра на пат.</w:t>
      </w:r>
      <w:r>
        <w:rPr>
          <w:rFonts w:ascii="Times New Roman" w:hAnsi="Times New Roman"/>
          <w:color w:val="000000"/>
          <w:sz w:val="24"/>
          <w:szCs w:val="24"/>
        </w:rPr>
        <w:t xml:space="preserve"> </w:t>
      </w:r>
      <w:r w:rsidRPr="007B0FB7">
        <w:rPr>
          <w:rFonts w:ascii="Times New Roman" w:hAnsi="Times New Roman"/>
          <w:color w:val="000000"/>
          <w:sz w:val="24"/>
          <w:szCs w:val="24"/>
        </w:rPr>
        <w:t>Ладейный эндшпиль. Ладья и пешка против пешки.</w:t>
      </w:r>
      <w:r>
        <w:rPr>
          <w:rFonts w:ascii="Times New Roman" w:hAnsi="Times New Roman"/>
          <w:color w:val="000000"/>
          <w:sz w:val="24"/>
          <w:szCs w:val="24"/>
        </w:rPr>
        <w:t xml:space="preserve"> </w:t>
      </w:r>
      <w:r w:rsidRPr="007B0FB7">
        <w:rPr>
          <w:rFonts w:ascii="Times New Roman" w:hAnsi="Times New Roman"/>
          <w:color w:val="000000"/>
          <w:sz w:val="24"/>
          <w:szCs w:val="24"/>
        </w:rPr>
        <w:t>Построение моста,</w:t>
      </w:r>
      <w:r>
        <w:rPr>
          <w:rFonts w:ascii="Times New Roman" w:hAnsi="Times New Roman"/>
          <w:color w:val="000000"/>
          <w:sz w:val="24"/>
          <w:szCs w:val="24"/>
        </w:rPr>
        <w:t xml:space="preserve"> </w:t>
      </w:r>
      <w:r w:rsidRPr="007B0FB7">
        <w:rPr>
          <w:rFonts w:ascii="Times New Roman" w:hAnsi="Times New Roman"/>
          <w:color w:val="000000"/>
          <w:sz w:val="24"/>
          <w:szCs w:val="24"/>
        </w:rPr>
        <w:t>активность фигур.</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sidRPr="007B0FB7">
        <w:rPr>
          <w:rFonts w:ascii="Times New Roman" w:hAnsi="Times New Roman"/>
          <w:color w:val="000000"/>
          <w:sz w:val="24"/>
          <w:szCs w:val="24"/>
        </w:rPr>
        <w:t>отработка на шахматной доске</w:t>
      </w:r>
      <w:r>
        <w:rPr>
          <w:rFonts w:ascii="Times New Roman" w:hAnsi="Times New Roman"/>
          <w:color w:val="000000"/>
          <w:sz w:val="24"/>
          <w:szCs w:val="24"/>
        </w:rPr>
        <w:t xml:space="preserve"> </w:t>
      </w:r>
      <w:r w:rsidRPr="007B0FB7">
        <w:rPr>
          <w:rFonts w:ascii="Times New Roman" w:hAnsi="Times New Roman"/>
          <w:color w:val="000000"/>
          <w:sz w:val="24"/>
          <w:szCs w:val="24"/>
        </w:rPr>
        <w:t>пешечного и ладейного эндшпиля.</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Начальные сведения о миттельшпиле</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color w:val="000000"/>
          <w:sz w:val="24"/>
          <w:szCs w:val="24"/>
        </w:rPr>
        <w:t>Понятие о варианте. Логическая связка «если, то…».</w:t>
      </w:r>
      <w:r>
        <w:rPr>
          <w:rFonts w:ascii="Times New Roman" w:hAnsi="Times New Roman"/>
          <w:color w:val="000000"/>
          <w:sz w:val="24"/>
          <w:szCs w:val="24"/>
        </w:rPr>
        <w:t xml:space="preserve"> </w:t>
      </w:r>
      <w:r w:rsidRPr="007B0FB7">
        <w:rPr>
          <w:rFonts w:ascii="Times New Roman" w:hAnsi="Times New Roman"/>
          <w:color w:val="000000"/>
          <w:sz w:val="24"/>
          <w:szCs w:val="24"/>
        </w:rPr>
        <w:t>Открытая линия. Проходная пешка. Пешечные слабости.</w:t>
      </w:r>
      <w:r>
        <w:rPr>
          <w:rFonts w:ascii="Times New Roman" w:hAnsi="Times New Roman"/>
          <w:color w:val="000000"/>
          <w:sz w:val="24"/>
          <w:szCs w:val="24"/>
        </w:rPr>
        <w:t xml:space="preserve"> </w:t>
      </w:r>
      <w:r w:rsidRPr="007B0FB7">
        <w:rPr>
          <w:rFonts w:ascii="Times New Roman" w:hAnsi="Times New Roman"/>
          <w:color w:val="000000"/>
          <w:sz w:val="24"/>
          <w:szCs w:val="24"/>
        </w:rPr>
        <w:t>Форпост. Позиция короля. Атака на короля. Централизация.</w:t>
      </w:r>
      <w:r>
        <w:rPr>
          <w:rFonts w:ascii="Times New Roman" w:hAnsi="Times New Roman"/>
          <w:color w:val="000000"/>
          <w:sz w:val="24"/>
          <w:szCs w:val="24"/>
        </w:rPr>
        <w:t xml:space="preserve"> </w:t>
      </w:r>
      <w:r w:rsidRPr="007B0FB7">
        <w:rPr>
          <w:rFonts w:ascii="Times New Roman" w:hAnsi="Times New Roman"/>
          <w:color w:val="000000"/>
          <w:sz w:val="24"/>
          <w:szCs w:val="24"/>
        </w:rPr>
        <w:t>Овладение тяжёлыми фигурами</w:t>
      </w:r>
      <w:r>
        <w:rPr>
          <w:rFonts w:ascii="Times New Roman" w:hAnsi="Times New Roman"/>
          <w:color w:val="000000"/>
          <w:sz w:val="24"/>
          <w:szCs w:val="24"/>
        </w:rPr>
        <w:t>,</w:t>
      </w:r>
      <w:r w:rsidRPr="007B0FB7">
        <w:rPr>
          <w:rFonts w:ascii="Times New Roman" w:hAnsi="Times New Roman"/>
          <w:color w:val="000000"/>
          <w:sz w:val="24"/>
          <w:szCs w:val="24"/>
        </w:rPr>
        <w:t xml:space="preserve"> горизонталью. Вскрытие</w:t>
      </w:r>
      <w:r>
        <w:rPr>
          <w:rFonts w:ascii="Times New Roman" w:hAnsi="Times New Roman"/>
          <w:color w:val="000000"/>
          <w:sz w:val="24"/>
          <w:szCs w:val="24"/>
        </w:rPr>
        <w:t xml:space="preserve"> </w:t>
      </w:r>
      <w:r w:rsidRPr="007B0FB7">
        <w:rPr>
          <w:rFonts w:ascii="Times New Roman" w:hAnsi="Times New Roman"/>
          <w:color w:val="000000"/>
          <w:sz w:val="24"/>
          <w:szCs w:val="24"/>
        </w:rPr>
        <w:t>и запирание линий. Блокада.</w:t>
      </w:r>
    </w:p>
    <w:p w:rsidR="004F3870" w:rsidRPr="007B0FB7" w:rsidRDefault="004F3870" w:rsidP="004F3870">
      <w:pPr>
        <w:autoSpaceDE w:val="0"/>
        <w:autoSpaceDN w:val="0"/>
        <w:adjustRightInd w:val="0"/>
        <w:spacing w:after="0" w:line="240" w:lineRule="auto"/>
        <w:ind w:firstLine="851"/>
        <w:jc w:val="both"/>
        <w:rPr>
          <w:rFonts w:ascii="Times New Roman" w:hAnsi="Times New Roman"/>
          <w:color w:val="000000"/>
          <w:sz w:val="24"/>
          <w:szCs w:val="24"/>
        </w:rPr>
      </w:pPr>
      <w:r w:rsidRPr="007B0FB7">
        <w:rPr>
          <w:rFonts w:ascii="Times New Roman" w:hAnsi="Times New Roman"/>
          <w:b/>
          <w:bCs/>
          <w:i/>
          <w:iCs/>
          <w:color w:val="000000"/>
          <w:sz w:val="24"/>
          <w:szCs w:val="24"/>
        </w:rPr>
        <w:t xml:space="preserve">Практическая работа: </w:t>
      </w:r>
      <w:r>
        <w:rPr>
          <w:rFonts w:ascii="Times New Roman" w:hAnsi="Times New Roman"/>
          <w:color w:val="000000"/>
          <w:sz w:val="24"/>
          <w:szCs w:val="24"/>
        </w:rPr>
        <w:t>отработка на практике мит</w:t>
      </w:r>
      <w:r w:rsidRPr="007B0FB7">
        <w:rPr>
          <w:rFonts w:ascii="Times New Roman" w:hAnsi="Times New Roman"/>
          <w:color w:val="000000"/>
          <w:sz w:val="24"/>
          <w:szCs w:val="24"/>
        </w:rPr>
        <w:t>тельшпиля.</w:t>
      </w:r>
    </w:p>
    <w:p w:rsidR="004F3870" w:rsidRPr="007B0FB7" w:rsidRDefault="004F3870" w:rsidP="004F3870">
      <w:pPr>
        <w:autoSpaceDE w:val="0"/>
        <w:autoSpaceDN w:val="0"/>
        <w:adjustRightInd w:val="0"/>
        <w:spacing w:after="0" w:line="240" w:lineRule="auto"/>
        <w:ind w:firstLine="851"/>
        <w:jc w:val="both"/>
        <w:rPr>
          <w:rFonts w:ascii="Times New Roman" w:hAnsi="Times New Roman"/>
          <w:b/>
          <w:bCs/>
          <w:color w:val="000000"/>
          <w:sz w:val="24"/>
          <w:szCs w:val="24"/>
        </w:rPr>
      </w:pPr>
      <w:r w:rsidRPr="007B0FB7">
        <w:rPr>
          <w:rFonts w:ascii="Times New Roman" w:hAnsi="Times New Roman"/>
          <w:b/>
          <w:bCs/>
          <w:color w:val="000000"/>
          <w:sz w:val="24"/>
          <w:szCs w:val="24"/>
        </w:rPr>
        <w:t>Подведение итогов года</w:t>
      </w:r>
    </w:p>
    <w:p w:rsidR="004F3870" w:rsidRPr="007B0FB7" w:rsidRDefault="004F3870" w:rsidP="004F3870">
      <w:pPr>
        <w:autoSpaceDE w:val="0"/>
        <w:autoSpaceDN w:val="0"/>
        <w:adjustRightInd w:val="0"/>
        <w:spacing w:after="0" w:line="240" w:lineRule="auto"/>
        <w:ind w:firstLine="851"/>
        <w:jc w:val="both"/>
        <w:rPr>
          <w:rFonts w:ascii="Times New Roman" w:hAnsi="Times New Roman"/>
          <w:sz w:val="24"/>
          <w:szCs w:val="24"/>
        </w:rPr>
      </w:pPr>
      <w:r w:rsidRPr="007B0FB7">
        <w:rPr>
          <w:rFonts w:ascii="Times New Roman" w:hAnsi="Times New Roman"/>
          <w:color w:val="000000"/>
          <w:sz w:val="24"/>
          <w:szCs w:val="24"/>
        </w:rPr>
        <w:t>Показательные высту</w:t>
      </w:r>
      <w:r>
        <w:rPr>
          <w:rFonts w:ascii="Times New Roman" w:hAnsi="Times New Roman"/>
          <w:color w:val="000000"/>
          <w:sz w:val="24"/>
          <w:szCs w:val="24"/>
        </w:rPr>
        <w:t>пления опытных спортсменов. Пре</w:t>
      </w:r>
      <w:r w:rsidRPr="007B0FB7">
        <w:rPr>
          <w:rFonts w:ascii="Times New Roman" w:hAnsi="Times New Roman"/>
          <w:color w:val="000000"/>
          <w:sz w:val="24"/>
          <w:szCs w:val="24"/>
        </w:rPr>
        <w:t>зентация успехов юных ша</w:t>
      </w:r>
      <w:r>
        <w:rPr>
          <w:rFonts w:ascii="Times New Roman" w:hAnsi="Times New Roman"/>
          <w:color w:val="000000"/>
          <w:sz w:val="24"/>
          <w:szCs w:val="24"/>
        </w:rPr>
        <w:t>хматистов с приглашением родите</w:t>
      </w:r>
      <w:r w:rsidRPr="007B0FB7">
        <w:rPr>
          <w:rFonts w:ascii="Times New Roman" w:hAnsi="Times New Roman"/>
          <w:color w:val="000000"/>
          <w:sz w:val="24"/>
          <w:szCs w:val="24"/>
        </w:rPr>
        <w:t xml:space="preserve">лей </w:t>
      </w:r>
      <w:r>
        <w:rPr>
          <w:rFonts w:ascii="Times New Roman" w:hAnsi="Times New Roman"/>
          <w:color w:val="000000"/>
          <w:sz w:val="24"/>
          <w:szCs w:val="24"/>
        </w:rPr>
        <w:t>учащихся. К</w:t>
      </w:r>
      <w:r w:rsidRPr="007B0FB7">
        <w:rPr>
          <w:rFonts w:ascii="Times New Roman" w:hAnsi="Times New Roman"/>
          <w:color w:val="000000"/>
          <w:sz w:val="24"/>
          <w:szCs w:val="24"/>
        </w:rPr>
        <w:t>онкурс на решение шахматных задач; шахматный</w:t>
      </w:r>
      <w:r>
        <w:rPr>
          <w:rFonts w:ascii="Times New Roman" w:hAnsi="Times New Roman"/>
          <w:color w:val="000000"/>
          <w:sz w:val="24"/>
          <w:szCs w:val="24"/>
        </w:rPr>
        <w:t xml:space="preserve"> </w:t>
      </w:r>
      <w:r w:rsidRPr="007B0FB7">
        <w:rPr>
          <w:rFonts w:ascii="Times New Roman" w:hAnsi="Times New Roman"/>
          <w:color w:val="000000"/>
          <w:sz w:val="24"/>
          <w:szCs w:val="24"/>
        </w:rPr>
        <w:t>вернисаж (выставка картин школьников на шахматные темы).</w:t>
      </w:r>
    </w:p>
    <w:p w:rsidR="004F3870" w:rsidRDefault="004F3870" w:rsidP="004F3870">
      <w:pPr>
        <w:spacing w:after="0"/>
        <w:ind w:firstLine="851"/>
        <w:jc w:val="both"/>
        <w:rPr>
          <w:rFonts w:ascii="Times New Roman" w:hAnsi="Times New Roman"/>
          <w:sz w:val="24"/>
          <w:szCs w:val="24"/>
        </w:rPr>
      </w:pPr>
    </w:p>
    <w:p w:rsidR="004F3870" w:rsidRDefault="004F3870" w:rsidP="004F3870">
      <w:pPr>
        <w:spacing w:after="0"/>
        <w:ind w:firstLine="851"/>
        <w:jc w:val="both"/>
        <w:rPr>
          <w:rFonts w:ascii="Times New Roman" w:hAnsi="Times New Roman"/>
          <w:sz w:val="24"/>
          <w:szCs w:val="24"/>
        </w:rPr>
      </w:pPr>
    </w:p>
    <w:p w:rsidR="004F3870" w:rsidRDefault="004F3870" w:rsidP="004F3870">
      <w:pPr>
        <w:spacing w:after="0"/>
        <w:ind w:firstLine="851"/>
        <w:jc w:val="both"/>
        <w:rPr>
          <w:rFonts w:ascii="Times New Roman" w:hAnsi="Times New Roman"/>
          <w:sz w:val="24"/>
          <w:szCs w:val="24"/>
        </w:rPr>
      </w:pPr>
    </w:p>
    <w:p w:rsidR="004F3870" w:rsidRDefault="004F3870" w:rsidP="004F3870">
      <w:pPr>
        <w:spacing w:after="0"/>
        <w:ind w:firstLine="851"/>
        <w:jc w:val="both"/>
        <w:rPr>
          <w:rFonts w:ascii="Times New Roman" w:hAnsi="Times New Roman"/>
          <w:sz w:val="24"/>
          <w:szCs w:val="24"/>
        </w:rPr>
      </w:pPr>
    </w:p>
    <w:p w:rsidR="004F3870" w:rsidRPr="00651C48" w:rsidRDefault="004F3870" w:rsidP="004F3870">
      <w:pPr>
        <w:pStyle w:val="Style15"/>
        <w:ind w:firstLine="408"/>
        <w:jc w:val="center"/>
        <w:rPr>
          <w:rStyle w:val="FontStyle21"/>
          <w:b/>
        </w:rPr>
      </w:pPr>
      <w:r w:rsidRPr="00651C48">
        <w:rPr>
          <w:rStyle w:val="FontStyle21"/>
          <w:b/>
        </w:rPr>
        <w:lastRenderedPageBreak/>
        <w:t>Тематическое планирование с опр</w:t>
      </w:r>
      <w:r>
        <w:rPr>
          <w:rStyle w:val="FontStyle21"/>
          <w:b/>
        </w:rPr>
        <w:t>еделением основных видов</w:t>
      </w:r>
      <w:r w:rsidRPr="00651C48">
        <w:rPr>
          <w:rStyle w:val="FontStyle21"/>
          <w:b/>
        </w:rPr>
        <w:t xml:space="preserve"> деятельности обучающихся</w:t>
      </w:r>
    </w:p>
    <w:p w:rsidR="004F3870" w:rsidRPr="00EE2933" w:rsidRDefault="004F3870" w:rsidP="004F3870">
      <w:pPr>
        <w:pStyle w:val="Style15"/>
        <w:spacing w:line="240" w:lineRule="auto"/>
        <w:ind w:firstLine="418"/>
        <w:rPr>
          <w:rStyle w:val="FontStyle21"/>
          <w:szCs w:val="22"/>
        </w:rPr>
      </w:pPr>
    </w:p>
    <w:p w:rsidR="004F3870" w:rsidRPr="00EE2933" w:rsidRDefault="004F3870" w:rsidP="004F3870">
      <w:pPr>
        <w:pStyle w:val="Style15"/>
        <w:spacing w:line="240" w:lineRule="auto"/>
        <w:ind w:firstLine="418"/>
        <w:rPr>
          <w:rStyle w:val="FontStyle21"/>
          <w:szCs w:val="22"/>
        </w:rPr>
      </w:pPr>
    </w:p>
    <w:tbl>
      <w:tblPr>
        <w:tblW w:w="14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0"/>
        <w:gridCol w:w="2570"/>
        <w:gridCol w:w="1418"/>
        <w:gridCol w:w="5670"/>
        <w:gridCol w:w="2410"/>
        <w:gridCol w:w="882"/>
        <w:gridCol w:w="899"/>
      </w:tblGrid>
      <w:tr w:rsidR="004F3870" w:rsidRPr="00610ADF" w:rsidTr="00901DE0">
        <w:trPr>
          <w:trHeight w:val="540"/>
        </w:trPr>
        <w:tc>
          <w:tcPr>
            <w:tcW w:w="940" w:type="dxa"/>
            <w:vMerge w:val="restart"/>
          </w:tcPr>
          <w:p w:rsidR="004F3870" w:rsidRPr="00EE2933" w:rsidRDefault="004F3870" w:rsidP="00901DE0">
            <w:pPr>
              <w:pStyle w:val="Style15"/>
              <w:spacing w:line="240" w:lineRule="auto"/>
              <w:ind w:firstLine="0"/>
              <w:jc w:val="center"/>
              <w:rPr>
                <w:rStyle w:val="FontStyle21"/>
                <w:szCs w:val="22"/>
              </w:rPr>
            </w:pPr>
            <w:r w:rsidRPr="00610ADF">
              <w:rPr>
                <w:bCs/>
              </w:rPr>
              <w:t>№ п/п</w:t>
            </w:r>
          </w:p>
        </w:tc>
        <w:tc>
          <w:tcPr>
            <w:tcW w:w="2570" w:type="dxa"/>
            <w:vMerge w:val="restart"/>
          </w:tcPr>
          <w:p w:rsidR="004F3870" w:rsidRPr="00610ADF" w:rsidRDefault="004F3870" w:rsidP="00901DE0">
            <w:pPr>
              <w:pStyle w:val="Style15"/>
              <w:spacing w:line="240" w:lineRule="auto"/>
              <w:ind w:firstLine="0"/>
              <w:jc w:val="center"/>
              <w:rPr>
                <w:rStyle w:val="FontStyle21"/>
              </w:rPr>
            </w:pPr>
            <w:r w:rsidRPr="00610ADF">
              <w:rPr>
                <w:rStyle w:val="FontStyle21"/>
              </w:rPr>
              <w:t>Тема занятия</w:t>
            </w:r>
          </w:p>
        </w:tc>
        <w:tc>
          <w:tcPr>
            <w:tcW w:w="1418" w:type="dxa"/>
            <w:vMerge w:val="restart"/>
          </w:tcPr>
          <w:p w:rsidR="004F3870" w:rsidRPr="00610ADF" w:rsidRDefault="004F3870" w:rsidP="00901DE0">
            <w:pPr>
              <w:pStyle w:val="Style15"/>
              <w:spacing w:line="240" w:lineRule="auto"/>
              <w:ind w:firstLine="0"/>
              <w:jc w:val="center"/>
              <w:rPr>
                <w:rStyle w:val="FontStyle21"/>
              </w:rPr>
            </w:pPr>
            <w:r w:rsidRPr="00610ADF">
              <w:rPr>
                <w:rStyle w:val="FontStyle21"/>
              </w:rPr>
              <w:t>Количество часов</w:t>
            </w:r>
          </w:p>
        </w:tc>
        <w:tc>
          <w:tcPr>
            <w:tcW w:w="5670" w:type="dxa"/>
            <w:vMerge w:val="restart"/>
          </w:tcPr>
          <w:p w:rsidR="004F3870" w:rsidRPr="00610ADF" w:rsidRDefault="004F3870" w:rsidP="00901DE0">
            <w:pPr>
              <w:pStyle w:val="Style15"/>
              <w:spacing w:line="240" w:lineRule="auto"/>
              <w:ind w:firstLine="0"/>
              <w:jc w:val="center"/>
              <w:rPr>
                <w:rStyle w:val="FontStyle21"/>
              </w:rPr>
            </w:pPr>
            <w:r w:rsidRPr="00610ADF">
              <w:rPr>
                <w:rStyle w:val="FontStyle21"/>
              </w:rPr>
              <w:t>Основное содержание</w:t>
            </w:r>
          </w:p>
        </w:tc>
        <w:tc>
          <w:tcPr>
            <w:tcW w:w="2410" w:type="dxa"/>
            <w:vMerge w:val="restart"/>
          </w:tcPr>
          <w:p w:rsidR="004F3870" w:rsidRPr="00610ADF" w:rsidRDefault="004F3870" w:rsidP="00901DE0">
            <w:pPr>
              <w:pStyle w:val="Style15"/>
              <w:spacing w:line="240" w:lineRule="auto"/>
              <w:ind w:firstLine="0"/>
              <w:jc w:val="center"/>
              <w:rPr>
                <w:bCs/>
              </w:rPr>
            </w:pPr>
            <w:r w:rsidRPr="00610ADF">
              <w:rPr>
                <w:bCs/>
              </w:rPr>
              <w:t xml:space="preserve">Характеристика основных видов деятельности </w:t>
            </w:r>
          </w:p>
          <w:p w:rsidR="004F3870" w:rsidRPr="00610ADF" w:rsidRDefault="004F3870" w:rsidP="00901DE0">
            <w:pPr>
              <w:pStyle w:val="Style15"/>
              <w:spacing w:line="240" w:lineRule="auto"/>
              <w:ind w:firstLine="0"/>
              <w:jc w:val="center"/>
              <w:rPr>
                <w:rStyle w:val="FontStyle21"/>
              </w:rPr>
            </w:pPr>
            <w:r w:rsidRPr="00610ADF">
              <w:rPr>
                <w:bCs/>
              </w:rPr>
              <w:t>ученика</w:t>
            </w:r>
          </w:p>
        </w:tc>
        <w:tc>
          <w:tcPr>
            <w:tcW w:w="1781" w:type="dxa"/>
            <w:gridSpan w:val="2"/>
          </w:tcPr>
          <w:p w:rsidR="004F3870" w:rsidRPr="00610ADF" w:rsidRDefault="004F3870" w:rsidP="00901DE0">
            <w:pPr>
              <w:pStyle w:val="Style15"/>
              <w:spacing w:line="240" w:lineRule="auto"/>
              <w:ind w:firstLine="0"/>
              <w:jc w:val="center"/>
              <w:rPr>
                <w:rStyle w:val="FontStyle21"/>
              </w:rPr>
            </w:pPr>
            <w:r w:rsidRPr="00610ADF">
              <w:rPr>
                <w:rStyle w:val="FontStyle21"/>
              </w:rPr>
              <w:t>Дата</w:t>
            </w:r>
          </w:p>
        </w:tc>
      </w:tr>
      <w:tr w:rsidR="004F3870" w:rsidRPr="00610ADF" w:rsidTr="00901DE0">
        <w:trPr>
          <w:trHeight w:val="402"/>
        </w:trPr>
        <w:tc>
          <w:tcPr>
            <w:tcW w:w="940" w:type="dxa"/>
            <w:vMerge/>
          </w:tcPr>
          <w:p w:rsidR="004F3870" w:rsidRPr="00610ADF" w:rsidRDefault="004F3870" w:rsidP="00901DE0">
            <w:pPr>
              <w:pStyle w:val="Style15"/>
              <w:spacing w:line="240" w:lineRule="auto"/>
              <w:ind w:firstLine="0"/>
              <w:jc w:val="center"/>
              <w:rPr>
                <w:bCs/>
              </w:rPr>
            </w:pPr>
          </w:p>
        </w:tc>
        <w:tc>
          <w:tcPr>
            <w:tcW w:w="2570" w:type="dxa"/>
            <w:vMerge/>
          </w:tcPr>
          <w:p w:rsidR="004F3870" w:rsidRPr="00610ADF" w:rsidRDefault="004F3870" w:rsidP="00901DE0">
            <w:pPr>
              <w:pStyle w:val="Style15"/>
              <w:spacing w:line="240" w:lineRule="auto"/>
              <w:ind w:firstLine="0"/>
              <w:jc w:val="center"/>
              <w:rPr>
                <w:rStyle w:val="FontStyle21"/>
              </w:rPr>
            </w:pPr>
          </w:p>
        </w:tc>
        <w:tc>
          <w:tcPr>
            <w:tcW w:w="1418" w:type="dxa"/>
            <w:vMerge/>
          </w:tcPr>
          <w:p w:rsidR="004F3870" w:rsidRPr="00610ADF" w:rsidRDefault="004F3870" w:rsidP="00901DE0">
            <w:pPr>
              <w:pStyle w:val="Style15"/>
              <w:spacing w:line="240" w:lineRule="auto"/>
              <w:ind w:firstLine="0"/>
              <w:jc w:val="center"/>
              <w:rPr>
                <w:rStyle w:val="FontStyle21"/>
              </w:rPr>
            </w:pPr>
          </w:p>
        </w:tc>
        <w:tc>
          <w:tcPr>
            <w:tcW w:w="5670" w:type="dxa"/>
            <w:vMerge/>
          </w:tcPr>
          <w:p w:rsidR="004F3870" w:rsidRPr="00610ADF" w:rsidRDefault="004F3870" w:rsidP="00901DE0">
            <w:pPr>
              <w:pStyle w:val="Style15"/>
              <w:spacing w:line="240" w:lineRule="auto"/>
              <w:ind w:firstLine="0"/>
              <w:jc w:val="center"/>
              <w:rPr>
                <w:rStyle w:val="FontStyle21"/>
              </w:rPr>
            </w:pPr>
          </w:p>
        </w:tc>
        <w:tc>
          <w:tcPr>
            <w:tcW w:w="2410" w:type="dxa"/>
            <w:vMerge/>
          </w:tcPr>
          <w:p w:rsidR="004F3870" w:rsidRPr="00610ADF" w:rsidRDefault="004F3870" w:rsidP="00901DE0">
            <w:pPr>
              <w:pStyle w:val="Style15"/>
              <w:spacing w:line="240" w:lineRule="auto"/>
              <w:ind w:firstLine="0"/>
              <w:jc w:val="center"/>
              <w:rPr>
                <w:bCs/>
              </w:rPr>
            </w:pPr>
          </w:p>
        </w:tc>
        <w:tc>
          <w:tcPr>
            <w:tcW w:w="882" w:type="dxa"/>
          </w:tcPr>
          <w:p w:rsidR="004F3870" w:rsidRPr="00610ADF" w:rsidRDefault="004F3870" w:rsidP="00901DE0">
            <w:pPr>
              <w:pStyle w:val="Style15"/>
              <w:spacing w:line="240" w:lineRule="auto"/>
              <w:ind w:firstLine="108"/>
              <w:jc w:val="center"/>
              <w:rPr>
                <w:rStyle w:val="FontStyle21"/>
              </w:rPr>
            </w:pPr>
            <w:r w:rsidRPr="00610ADF">
              <w:rPr>
                <w:rStyle w:val="FontStyle21"/>
              </w:rPr>
              <w:t>план</w:t>
            </w:r>
          </w:p>
        </w:tc>
        <w:tc>
          <w:tcPr>
            <w:tcW w:w="899" w:type="dxa"/>
          </w:tcPr>
          <w:p w:rsidR="004F3870" w:rsidRPr="00610ADF" w:rsidRDefault="004F3870" w:rsidP="00901DE0">
            <w:pPr>
              <w:pStyle w:val="Style15"/>
              <w:spacing w:line="240" w:lineRule="auto"/>
              <w:ind w:firstLine="2"/>
              <w:jc w:val="center"/>
              <w:rPr>
                <w:rStyle w:val="FontStyle21"/>
              </w:rPr>
            </w:pPr>
            <w:r w:rsidRPr="00610ADF">
              <w:rPr>
                <w:rStyle w:val="FontStyle21"/>
              </w:rPr>
              <w:t>факт</w:t>
            </w: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1</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Шахматная доска и фигуры</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2</w:t>
            </w:r>
          </w:p>
        </w:tc>
        <w:tc>
          <w:tcPr>
            <w:tcW w:w="5670" w:type="dxa"/>
          </w:tcPr>
          <w:p w:rsidR="004F3870" w:rsidRPr="00610ADF" w:rsidRDefault="004F3870" w:rsidP="00901DE0">
            <w:pPr>
              <w:spacing w:after="0" w:line="240" w:lineRule="auto"/>
              <w:rPr>
                <w:rFonts w:ascii="Times New Roman" w:hAnsi="Times New Roman"/>
                <w:sz w:val="24"/>
                <w:szCs w:val="24"/>
                <w:lang w:val="en-US" w:eastAsia="ru-RU"/>
              </w:rPr>
            </w:pPr>
            <w:r w:rsidRPr="00610ADF">
              <w:rPr>
                <w:rFonts w:ascii="Times New Roman" w:hAnsi="Times New Roman"/>
                <w:sz w:val="24"/>
                <w:szCs w:val="24"/>
                <w:lang w:eastAsia="ru-RU"/>
              </w:rPr>
              <w:t>Место шахмат в мировой культуре. Роль шахмат в воспитании и развитии  личности. Сильнейшие юные шахматисты мира Шахматная доска. Поля, линии, их обозначение. Легенда о возникновении шахмат. Шахматные фигуры и их обозначения.  Позиция. Запись позиций. Начальная позиция. Кодирование информации на шахматном материале.</w:t>
            </w:r>
          </w:p>
          <w:p w:rsidR="004F3870" w:rsidRPr="00610ADF" w:rsidRDefault="004F3870" w:rsidP="00901DE0">
            <w:pPr>
              <w:spacing w:after="0" w:line="240" w:lineRule="auto"/>
              <w:rPr>
                <w:rFonts w:ascii="Times New Roman" w:hAnsi="Times New Roman"/>
                <w:sz w:val="24"/>
                <w:szCs w:val="24"/>
                <w:lang w:val="en-US" w:eastAsia="ru-RU"/>
              </w:rPr>
            </w:pP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Запись позиций.</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Кодирование информации на шахматном материале.</w:t>
            </w:r>
          </w:p>
        </w:tc>
        <w:tc>
          <w:tcPr>
            <w:tcW w:w="882" w:type="dxa"/>
          </w:tcPr>
          <w:p w:rsidR="004F3870" w:rsidRPr="00EE2933" w:rsidRDefault="00A7300B" w:rsidP="00901DE0">
            <w:pPr>
              <w:pStyle w:val="Style15"/>
              <w:spacing w:line="240" w:lineRule="auto"/>
              <w:ind w:firstLine="0"/>
              <w:jc w:val="center"/>
              <w:rPr>
                <w:rStyle w:val="FontStyle21"/>
                <w:szCs w:val="22"/>
              </w:rPr>
            </w:pPr>
            <w:r>
              <w:rPr>
                <w:rStyle w:val="FontStyle21"/>
                <w:szCs w:val="22"/>
              </w:rPr>
              <w:t>5</w:t>
            </w:r>
            <w:r w:rsidR="004F3870">
              <w:rPr>
                <w:rStyle w:val="FontStyle21"/>
                <w:szCs w:val="22"/>
              </w:rPr>
              <w:t>.09</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2</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Ходы и взятие фигур</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8</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Геометрические мотивы траекторий перемещения шахматных фигур. Ходы и взятия ладьи, слона, ферзя, короля, коня и пешки. Логические связки «и», «или», «не». Ударность и подвижность фигур в зависимости от их положения на доске. Превращение пешки и взятие на проходе пешкой. Дидактические игры. Угроза, нападение, защита, двойной удар. Контроль полей. Ограничение подвижности фигур. Упражнения. Запись ходов шахматных фигур – кодирование информации. Моделирование на шахматном материале.</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Ходы и взятия ладьи, слона, ферзя, короля, коня и пешки. </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Запись ходов шахматных фигур – кодирование информации. </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Моделирование на шахматном материале.</w:t>
            </w:r>
          </w:p>
        </w:tc>
        <w:tc>
          <w:tcPr>
            <w:tcW w:w="882" w:type="dxa"/>
          </w:tcPr>
          <w:p w:rsidR="004F3870" w:rsidRDefault="004F3870" w:rsidP="00901DE0">
            <w:pPr>
              <w:pStyle w:val="Style15"/>
              <w:spacing w:line="240" w:lineRule="auto"/>
              <w:ind w:firstLine="0"/>
              <w:jc w:val="center"/>
              <w:rPr>
                <w:rStyle w:val="FontStyle21"/>
                <w:szCs w:val="22"/>
              </w:rPr>
            </w:pPr>
            <w:r>
              <w:rPr>
                <w:rStyle w:val="FontStyle21"/>
                <w:szCs w:val="22"/>
              </w:rPr>
              <w:t>1</w:t>
            </w:r>
            <w:r w:rsidR="00A7300B">
              <w:rPr>
                <w:rStyle w:val="FontStyle21"/>
                <w:szCs w:val="22"/>
              </w:rPr>
              <w:t>2</w:t>
            </w:r>
            <w:r>
              <w:rPr>
                <w:rStyle w:val="FontStyle21"/>
                <w:szCs w:val="22"/>
              </w:rPr>
              <w:t>,</w:t>
            </w:r>
            <w:r w:rsidR="00A7300B">
              <w:rPr>
                <w:rStyle w:val="FontStyle21"/>
                <w:szCs w:val="22"/>
              </w:rPr>
              <w:t>19</w:t>
            </w:r>
            <w:r>
              <w:rPr>
                <w:rStyle w:val="FontStyle21"/>
                <w:szCs w:val="22"/>
              </w:rPr>
              <w:t>,</w:t>
            </w:r>
          </w:p>
          <w:p w:rsidR="004F3870" w:rsidRDefault="00A7300B" w:rsidP="00901DE0">
            <w:pPr>
              <w:pStyle w:val="Style15"/>
              <w:spacing w:line="240" w:lineRule="auto"/>
              <w:ind w:firstLine="0"/>
              <w:jc w:val="center"/>
              <w:rPr>
                <w:rStyle w:val="FontStyle21"/>
                <w:szCs w:val="22"/>
              </w:rPr>
            </w:pPr>
            <w:r>
              <w:rPr>
                <w:rStyle w:val="FontStyle21"/>
                <w:szCs w:val="22"/>
              </w:rPr>
              <w:t>26</w:t>
            </w:r>
            <w:r w:rsidR="004F3870">
              <w:rPr>
                <w:rStyle w:val="FontStyle21"/>
                <w:szCs w:val="22"/>
              </w:rPr>
              <w:t>,</w:t>
            </w:r>
            <w:r>
              <w:rPr>
                <w:rStyle w:val="FontStyle21"/>
                <w:szCs w:val="22"/>
              </w:rPr>
              <w:t>3</w:t>
            </w:r>
            <w:r w:rsidR="004F3870">
              <w:rPr>
                <w:rStyle w:val="FontStyle21"/>
                <w:szCs w:val="22"/>
              </w:rPr>
              <w:t>.10</w:t>
            </w:r>
          </w:p>
          <w:p w:rsidR="004F3870" w:rsidRPr="00EE2933" w:rsidRDefault="004F3870" w:rsidP="00901DE0">
            <w:pPr>
              <w:pStyle w:val="Style15"/>
              <w:spacing w:line="240" w:lineRule="auto"/>
              <w:ind w:firstLine="0"/>
              <w:jc w:val="center"/>
              <w:rPr>
                <w:rStyle w:val="FontStyle21"/>
                <w:szCs w:val="22"/>
              </w:rPr>
            </w:pP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3</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Цель и результат шахматной партии</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8</w:t>
            </w:r>
          </w:p>
        </w:tc>
        <w:tc>
          <w:tcPr>
            <w:tcW w:w="5670" w:type="dxa"/>
          </w:tcPr>
          <w:p w:rsidR="004F3870" w:rsidRDefault="004F3870" w:rsidP="00EA4988">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Понятие о шахе. Способы защиты от шаха. Открытый и двойной шахи. Понятие мата. Обучение алгоритму  матования в 1 ход. Понятие о пате. Сходства и различия  понятий мата и пата.  Выигрыш, ничья, виды  ничьей.</w:t>
            </w:r>
          </w:p>
          <w:p w:rsidR="00EA4988" w:rsidRPr="00610ADF" w:rsidRDefault="00EA4988" w:rsidP="00EA4988">
            <w:pPr>
              <w:spacing w:after="0" w:line="240" w:lineRule="auto"/>
              <w:rPr>
                <w:rFonts w:ascii="Times New Roman" w:hAnsi="Times New Roman"/>
                <w:sz w:val="24"/>
                <w:szCs w:val="24"/>
                <w:lang w:val="en-US" w:eastAsia="ru-RU"/>
              </w:rPr>
            </w:pP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A7300B" w:rsidRDefault="004F3870" w:rsidP="00A7300B">
            <w:pPr>
              <w:pStyle w:val="Style15"/>
              <w:spacing w:line="240" w:lineRule="auto"/>
              <w:ind w:firstLine="0"/>
              <w:jc w:val="center"/>
              <w:rPr>
                <w:rStyle w:val="FontStyle21"/>
                <w:szCs w:val="22"/>
              </w:rPr>
            </w:pPr>
            <w:r>
              <w:rPr>
                <w:rStyle w:val="FontStyle21"/>
                <w:szCs w:val="22"/>
              </w:rPr>
              <w:t>1</w:t>
            </w:r>
            <w:r w:rsidR="00A7300B">
              <w:rPr>
                <w:rStyle w:val="FontStyle21"/>
                <w:szCs w:val="22"/>
              </w:rPr>
              <w:t>0</w:t>
            </w:r>
            <w:r>
              <w:rPr>
                <w:rStyle w:val="FontStyle21"/>
                <w:szCs w:val="22"/>
              </w:rPr>
              <w:t>,</w:t>
            </w:r>
            <w:r w:rsidR="00A7300B">
              <w:rPr>
                <w:rStyle w:val="FontStyle21"/>
                <w:szCs w:val="22"/>
              </w:rPr>
              <w:t>17,</w:t>
            </w:r>
          </w:p>
          <w:p w:rsidR="004F3870" w:rsidRPr="00EE2933" w:rsidRDefault="00A7300B" w:rsidP="00A7300B">
            <w:pPr>
              <w:pStyle w:val="Style15"/>
              <w:spacing w:line="240" w:lineRule="auto"/>
              <w:ind w:firstLine="0"/>
              <w:jc w:val="center"/>
              <w:rPr>
                <w:rStyle w:val="FontStyle21"/>
                <w:szCs w:val="22"/>
              </w:rPr>
            </w:pPr>
            <w:r>
              <w:rPr>
                <w:rStyle w:val="FontStyle21"/>
                <w:szCs w:val="22"/>
              </w:rPr>
              <w:t>24,7</w:t>
            </w:r>
            <w:r w:rsidR="004F3870">
              <w:rPr>
                <w:rStyle w:val="FontStyle21"/>
                <w:szCs w:val="22"/>
              </w:rPr>
              <w:t>.11</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lastRenderedPageBreak/>
              <w:t>4</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Ценность шахматных фигур. Нападение и защита, размен</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8</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Ценность фигур. Единица измерения ценности.  Виды ценности. Изменение ценности в зависимости от ситуации на  доске, защита. Размен. Виды размена. Материальный перевес, Легкие и тяжелые фигуры, качество. Аналогии шахмат с экономикой.</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F3870" w:rsidRDefault="00A7300B" w:rsidP="00901DE0">
            <w:pPr>
              <w:pStyle w:val="Style15"/>
              <w:spacing w:line="240" w:lineRule="auto"/>
              <w:ind w:firstLine="0"/>
              <w:jc w:val="center"/>
              <w:rPr>
                <w:rStyle w:val="FontStyle21"/>
                <w:szCs w:val="22"/>
              </w:rPr>
            </w:pPr>
            <w:r>
              <w:rPr>
                <w:rStyle w:val="FontStyle21"/>
                <w:szCs w:val="22"/>
              </w:rPr>
              <w:t>14</w:t>
            </w:r>
            <w:r w:rsidR="004F3870">
              <w:rPr>
                <w:rStyle w:val="FontStyle21"/>
                <w:szCs w:val="22"/>
              </w:rPr>
              <w:t>,2</w:t>
            </w:r>
            <w:r>
              <w:rPr>
                <w:rStyle w:val="FontStyle21"/>
                <w:szCs w:val="22"/>
              </w:rPr>
              <w:t>1</w:t>
            </w:r>
            <w:r w:rsidR="004F3870">
              <w:rPr>
                <w:rStyle w:val="FontStyle21"/>
                <w:szCs w:val="22"/>
              </w:rPr>
              <w:t>,</w:t>
            </w:r>
          </w:p>
          <w:p w:rsidR="004F3870" w:rsidRPr="00EE2933" w:rsidRDefault="00A7300B" w:rsidP="004828C2">
            <w:pPr>
              <w:pStyle w:val="Style15"/>
              <w:spacing w:line="240" w:lineRule="auto"/>
              <w:ind w:firstLine="0"/>
              <w:jc w:val="center"/>
              <w:rPr>
                <w:rStyle w:val="FontStyle21"/>
                <w:szCs w:val="22"/>
              </w:rPr>
            </w:pPr>
            <w:r>
              <w:rPr>
                <w:rStyle w:val="FontStyle21"/>
                <w:szCs w:val="22"/>
              </w:rPr>
              <w:t>2</w:t>
            </w:r>
            <w:r w:rsidR="004828C2">
              <w:rPr>
                <w:rStyle w:val="FontStyle21"/>
                <w:szCs w:val="22"/>
              </w:rPr>
              <w:t>8,5</w:t>
            </w:r>
            <w:r w:rsidR="004F3870">
              <w:rPr>
                <w:rStyle w:val="FontStyle21"/>
                <w:szCs w:val="22"/>
              </w:rPr>
              <w:t>.12</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5</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Общие принципы разыгрывания дебюта</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6</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Понятие о дебюте Классификация дебютов Мобилизация фигур, безопасность короля (короткая и длинная рокировка), борьба за центр Роль и оптимизация работы фигур в дебюте Гамбиты,  пункт f2 (f7)в дебюте Понятие о шахматном турнире. Правила поведения при игре в шахматных турнирах. Игровая практика. Правила поведения в соревнованиях. Спортивная квалификация в шахматах.</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828C2" w:rsidRDefault="004828C2" w:rsidP="004828C2">
            <w:pPr>
              <w:pStyle w:val="Style15"/>
              <w:spacing w:line="240" w:lineRule="auto"/>
              <w:ind w:firstLine="0"/>
              <w:jc w:val="center"/>
              <w:rPr>
                <w:rStyle w:val="FontStyle21"/>
                <w:szCs w:val="22"/>
              </w:rPr>
            </w:pPr>
            <w:r>
              <w:rPr>
                <w:rStyle w:val="FontStyle21"/>
                <w:szCs w:val="22"/>
              </w:rPr>
              <w:t>1</w:t>
            </w:r>
            <w:r w:rsidR="004F3870">
              <w:rPr>
                <w:rStyle w:val="FontStyle21"/>
                <w:szCs w:val="22"/>
              </w:rPr>
              <w:t>2,</w:t>
            </w:r>
            <w:r>
              <w:rPr>
                <w:rStyle w:val="FontStyle21"/>
                <w:szCs w:val="22"/>
              </w:rPr>
              <w:t>19,</w:t>
            </w:r>
          </w:p>
          <w:p w:rsidR="004F3870" w:rsidRPr="00EE2933" w:rsidRDefault="004828C2" w:rsidP="004828C2">
            <w:pPr>
              <w:pStyle w:val="Style15"/>
              <w:spacing w:line="240" w:lineRule="auto"/>
              <w:ind w:firstLine="0"/>
              <w:jc w:val="center"/>
              <w:rPr>
                <w:rStyle w:val="FontStyle21"/>
                <w:szCs w:val="22"/>
              </w:rPr>
            </w:pPr>
            <w:r>
              <w:rPr>
                <w:rStyle w:val="FontStyle21"/>
                <w:szCs w:val="22"/>
              </w:rPr>
              <w:t>26</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6</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Понятие о миттельшпиле</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6</w:t>
            </w:r>
          </w:p>
        </w:tc>
        <w:tc>
          <w:tcPr>
            <w:tcW w:w="5670" w:type="dxa"/>
          </w:tcPr>
          <w:p w:rsidR="004F3870" w:rsidRPr="00610ADF" w:rsidRDefault="004F3870" w:rsidP="00EA4988">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Понятие о варианте. Логическая связка «если…то». Открытая линия. Проходная пешка. Пешечные слабости. Форпост.  Позиция короля  Атака на короля Централизация Овладение тяжелыми фигурами, горизонталью. Вскрытие и запирание линий.</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F3870" w:rsidRPr="00EE2933" w:rsidRDefault="00D51099" w:rsidP="00D51099">
            <w:pPr>
              <w:pStyle w:val="Style15"/>
              <w:spacing w:line="240" w:lineRule="auto"/>
              <w:ind w:firstLine="0"/>
              <w:jc w:val="center"/>
              <w:rPr>
                <w:rStyle w:val="FontStyle21"/>
                <w:szCs w:val="22"/>
              </w:rPr>
            </w:pPr>
            <w:r>
              <w:rPr>
                <w:rStyle w:val="FontStyle21"/>
                <w:szCs w:val="22"/>
              </w:rPr>
              <w:t>9.01,16</w:t>
            </w:r>
            <w:r w:rsidR="00901DE0">
              <w:rPr>
                <w:rStyle w:val="FontStyle21"/>
                <w:szCs w:val="22"/>
              </w:rPr>
              <w:t>2</w:t>
            </w:r>
            <w:r>
              <w:rPr>
                <w:rStyle w:val="FontStyle21"/>
                <w:szCs w:val="22"/>
              </w:rPr>
              <w:t>3</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7</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Матование  одинокого   короля</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7</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Матование  двумя   ладьями,   королем   и  ладьей,   как   игры  с  выигрышной   стратегией.   Матовые   и   патовые    позиции.   Стратегия  и   тактика   оттеснения   одинокого   короля   на   край   доски.   Планирование,   анализ   и  контроль     при   матовании   одинокого   короля. Управление качеством матования.</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F3870" w:rsidRPr="00EE2933" w:rsidRDefault="00D51099" w:rsidP="00D51099">
            <w:pPr>
              <w:pStyle w:val="Style15"/>
              <w:spacing w:line="240" w:lineRule="auto"/>
              <w:ind w:firstLine="0"/>
              <w:jc w:val="center"/>
              <w:rPr>
                <w:rStyle w:val="FontStyle21"/>
                <w:szCs w:val="22"/>
              </w:rPr>
            </w:pPr>
            <w:r>
              <w:rPr>
                <w:rStyle w:val="FontStyle21"/>
                <w:szCs w:val="22"/>
              </w:rPr>
              <w:t>30,6.02</w:t>
            </w:r>
            <w:r w:rsidR="00901DE0">
              <w:rPr>
                <w:rStyle w:val="FontStyle21"/>
                <w:szCs w:val="22"/>
              </w:rPr>
              <w:t>1</w:t>
            </w:r>
            <w:r>
              <w:rPr>
                <w:rStyle w:val="FontStyle21"/>
                <w:szCs w:val="22"/>
              </w:rPr>
              <w:t>3</w:t>
            </w:r>
            <w:r w:rsidR="004F3870">
              <w:rPr>
                <w:rStyle w:val="FontStyle21"/>
                <w:szCs w:val="22"/>
              </w:rPr>
              <w:t>,</w:t>
            </w:r>
            <w:r w:rsidR="00901DE0">
              <w:rPr>
                <w:rStyle w:val="FontStyle21"/>
                <w:szCs w:val="22"/>
              </w:rPr>
              <w:t>2</w:t>
            </w:r>
            <w:r>
              <w:rPr>
                <w:rStyle w:val="FontStyle21"/>
                <w:szCs w:val="22"/>
              </w:rPr>
              <w:t>0</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t>8</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Понятие об эндшпиле</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8</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Пешечный эндшпиль. Король и пешка против короля. Ключевые поля. Правило квадрата. Роль оппозиции. Король и крайняя пешка против короля.            </w:t>
            </w:r>
          </w:p>
          <w:p w:rsidR="004F3870" w:rsidRPr="00610ADF" w:rsidRDefault="004F3870" w:rsidP="00EA4988">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 Ладейный эндшпиль.  Король, ладья и пешка против короля и пешки. Построение моста, активность фигур.</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D51099" w:rsidRDefault="00D51099" w:rsidP="00901DE0">
            <w:pPr>
              <w:pStyle w:val="Style15"/>
              <w:spacing w:line="240" w:lineRule="auto"/>
              <w:ind w:firstLine="0"/>
              <w:rPr>
                <w:rStyle w:val="FontStyle21"/>
                <w:szCs w:val="22"/>
              </w:rPr>
            </w:pPr>
            <w:r>
              <w:rPr>
                <w:rStyle w:val="FontStyle21"/>
                <w:szCs w:val="22"/>
              </w:rPr>
              <w:t>20,2</w:t>
            </w:r>
            <w:r w:rsidR="00901DE0">
              <w:rPr>
                <w:rStyle w:val="FontStyle21"/>
                <w:szCs w:val="22"/>
              </w:rPr>
              <w:t>7</w:t>
            </w:r>
            <w:r>
              <w:rPr>
                <w:rStyle w:val="FontStyle21"/>
                <w:szCs w:val="22"/>
              </w:rPr>
              <w:t>,</w:t>
            </w:r>
          </w:p>
          <w:p w:rsidR="00901DE0" w:rsidRDefault="00D51099" w:rsidP="00D51099">
            <w:pPr>
              <w:pStyle w:val="Style15"/>
              <w:spacing w:line="240" w:lineRule="auto"/>
              <w:ind w:firstLine="0"/>
              <w:rPr>
                <w:rStyle w:val="FontStyle21"/>
                <w:szCs w:val="22"/>
              </w:rPr>
            </w:pPr>
            <w:r>
              <w:rPr>
                <w:rStyle w:val="FontStyle21"/>
                <w:szCs w:val="22"/>
              </w:rPr>
              <w:t>5</w:t>
            </w:r>
            <w:r w:rsidR="004F3870">
              <w:rPr>
                <w:rStyle w:val="FontStyle21"/>
                <w:szCs w:val="22"/>
              </w:rPr>
              <w:t>.03</w:t>
            </w:r>
            <w:r w:rsidR="00901DE0">
              <w:rPr>
                <w:rStyle w:val="FontStyle21"/>
                <w:szCs w:val="22"/>
              </w:rPr>
              <w:t>,</w:t>
            </w:r>
            <w:r w:rsidR="004F3870">
              <w:rPr>
                <w:rStyle w:val="FontStyle21"/>
                <w:szCs w:val="22"/>
              </w:rPr>
              <w:t>1</w:t>
            </w:r>
            <w:r>
              <w:rPr>
                <w:rStyle w:val="FontStyle21"/>
                <w:szCs w:val="22"/>
              </w:rPr>
              <w:t>219</w:t>
            </w:r>
          </w:p>
          <w:p w:rsidR="004F3870" w:rsidRPr="00EE2933" w:rsidRDefault="004F3870" w:rsidP="00901DE0">
            <w:pPr>
              <w:pStyle w:val="Style15"/>
              <w:spacing w:line="240" w:lineRule="auto"/>
              <w:ind w:firstLine="0"/>
              <w:jc w:val="center"/>
              <w:rPr>
                <w:rStyle w:val="FontStyle21"/>
                <w:szCs w:val="22"/>
              </w:rPr>
            </w:pP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sidRPr="00EE2933">
              <w:rPr>
                <w:rStyle w:val="FontStyle21"/>
                <w:szCs w:val="22"/>
              </w:rPr>
              <w:lastRenderedPageBreak/>
              <w:t>9</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Тактические приемы</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8</w:t>
            </w:r>
          </w:p>
        </w:tc>
        <w:tc>
          <w:tcPr>
            <w:tcW w:w="56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Слабость крайней горизонтали, двойной удар, Открытое нападение,  связка, виды связки и защита от нее. Завлечение, отвлечение,  разрушение пешечного прикрытия короля, освобождение пространства, уничтожение защиты. Сквозное действие фигур (рентген). Перегрузка. Комбинаторика в шахматах. Понятие о комбинации. Комбинации на мат и на достижение материального перевеса. Мельница как алгоритм с циклами. Эстетика шахматных комбинаций.</w:t>
            </w:r>
          </w:p>
        </w:tc>
        <w:tc>
          <w:tcPr>
            <w:tcW w:w="241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Дидактические игры.</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 xml:space="preserve">Упражнения. </w:t>
            </w:r>
          </w:p>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Квалификационные соревнования</w:t>
            </w:r>
          </w:p>
        </w:tc>
        <w:tc>
          <w:tcPr>
            <w:tcW w:w="882" w:type="dxa"/>
          </w:tcPr>
          <w:p w:rsidR="004B6F98" w:rsidRDefault="00D51099" w:rsidP="00901DE0">
            <w:pPr>
              <w:pStyle w:val="Style15"/>
              <w:spacing w:line="240" w:lineRule="auto"/>
              <w:ind w:firstLine="0"/>
              <w:jc w:val="center"/>
              <w:rPr>
                <w:rStyle w:val="FontStyle21"/>
                <w:szCs w:val="22"/>
              </w:rPr>
            </w:pPr>
            <w:r>
              <w:rPr>
                <w:rStyle w:val="FontStyle21"/>
                <w:szCs w:val="22"/>
              </w:rPr>
              <w:t>19</w:t>
            </w:r>
            <w:r w:rsidR="004F3870">
              <w:rPr>
                <w:rStyle w:val="FontStyle21"/>
                <w:szCs w:val="22"/>
              </w:rPr>
              <w:t>,</w:t>
            </w:r>
            <w:r>
              <w:rPr>
                <w:rStyle w:val="FontStyle21"/>
                <w:szCs w:val="22"/>
              </w:rPr>
              <w:t>9.04</w:t>
            </w:r>
            <w:r w:rsidR="00901DE0">
              <w:rPr>
                <w:rStyle w:val="FontStyle21"/>
                <w:szCs w:val="22"/>
              </w:rPr>
              <w:t>1</w:t>
            </w:r>
            <w:r w:rsidR="004B6F98">
              <w:rPr>
                <w:rStyle w:val="FontStyle21"/>
                <w:szCs w:val="22"/>
              </w:rPr>
              <w:t>6</w:t>
            </w:r>
            <w:r w:rsidR="00901DE0">
              <w:rPr>
                <w:rStyle w:val="FontStyle21"/>
                <w:szCs w:val="22"/>
              </w:rPr>
              <w:t>,2</w:t>
            </w:r>
            <w:r w:rsidR="004B6F98">
              <w:rPr>
                <w:rStyle w:val="FontStyle21"/>
                <w:szCs w:val="22"/>
              </w:rPr>
              <w:t>3</w:t>
            </w:r>
            <w:r w:rsidR="004F3870">
              <w:rPr>
                <w:rStyle w:val="FontStyle21"/>
                <w:szCs w:val="22"/>
              </w:rPr>
              <w:t>,</w:t>
            </w:r>
          </w:p>
          <w:p w:rsidR="004F3870" w:rsidRPr="00EE2933" w:rsidRDefault="004B6F98" w:rsidP="004B6F98">
            <w:pPr>
              <w:pStyle w:val="Style15"/>
              <w:spacing w:line="240" w:lineRule="auto"/>
              <w:ind w:firstLine="0"/>
              <w:jc w:val="center"/>
              <w:rPr>
                <w:rStyle w:val="FontStyle21"/>
                <w:szCs w:val="22"/>
              </w:rPr>
            </w:pPr>
            <w:r>
              <w:rPr>
                <w:rStyle w:val="FontStyle21"/>
                <w:szCs w:val="22"/>
              </w:rPr>
              <w:t>7</w:t>
            </w:r>
            <w:r w:rsidR="00901DE0">
              <w:rPr>
                <w:rStyle w:val="FontStyle21"/>
                <w:szCs w:val="22"/>
              </w:rPr>
              <w:t>.05</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10</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Подведение итогов</w:t>
            </w:r>
          </w:p>
        </w:tc>
        <w:tc>
          <w:tcPr>
            <w:tcW w:w="1418" w:type="dxa"/>
          </w:tcPr>
          <w:p w:rsidR="004F3870" w:rsidRPr="00EE2933" w:rsidRDefault="004F3870" w:rsidP="00901DE0">
            <w:pPr>
              <w:pStyle w:val="Style15"/>
              <w:spacing w:line="240" w:lineRule="auto"/>
              <w:ind w:firstLine="0"/>
              <w:jc w:val="center"/>
              <w:rPr>
                <w:rStyle w:val="FontStyle21"/>
                <w:szCs w:val="22"/>
              </w:rPr>
            </w:pPr>
            <w:r>
              <w:rPr>
                <w:rStyle w:val="FontStyle21"/>
                <w:szCs w:val="22"/>
              </w:rPr>
              <w:t>1</w:t>
            </w:r>
          </w:p>
        </w:tc>
        <w:tc>
          <w:tcPr>
            <w:tcW w:w="5670" w:type="dxa"/>
          </w:tcPr>
          <w:p w:rsidR="004F3870" w:rsidRPr="00610ADF" w:rsidRDefault="004F3870" w:rsidP="00901DE0">
            <w:pPr>
              <w:spacing w:after="0" w:line="240" w:lineRule="auto"/>
              <w:rPr>
                <w:rFonts w:ascii="Times New Roman" w:hAnsi="Times New Roman"/>
                <w:sz w:val="24"/>
                <w:szCs w:val="24"/>
                <w:lang w:eastAsia="ru-RU"/>
              </w:rPr>
            </w:pPr>
          </w:p>
        </w:tc>
        <w:tc>
          <w:tcPr>
            <w:tcW w:w="2410" w:type="dxa"/>
          </w:tcPr>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F3870" w:rsidRPr="00EE2933" w:rsidRDefault="004B6F98" w:rsidP="00901DE0">
            <w:pPr>
              <w:pStyle w:val="Style15"/>
              <w:spacing w:line="240" w:lineRule="auto"/>
              <w:ind w:firstLine="0"/>
              <w:jc w:val="center"/>
              <w:rPr>
                <w:rStyle w:val="FontStyle21"/>
                <w:szCs w:val="22"/>
              </w:rPr>
            </w:pPr>
            <w:bookmarkStart w:id="3" w:name="_GoBack"/>
            <w:bookmarkEnd w:id="3"/>
            <w:r>
              <w:rPr>
                <w:rStyle w:val="FontStyle21"/>
                <w:szCs w:val="22"/>
              </w:rPr>
              <w:t>7.05</w:t>
            </w:r>
          </w:p>
        </w:tc>
        <w:tc>
          <w:tcPr>
            <w:tcW w:w="899" w:type="dxa"/>
          </w:tcPr>
          <w:p w:rsidR="004F3870" w:rsidRPr="00EE2933" w:rsidRDefault="004F3870" w:rsidP="00901DE0">
            <w:pPr>
              <w:pStyle w:val="Style15"/>
              <w:spacing w:line="240" w:lineRule="auto"/>
              <w:ind w:firstLine="0"/>
              <w:jc w:val="center"/>
              <w:rPr>
                <w:rStyle w:val="FontStyle21"/>
                <w:szCs w:val="22"/>
              </w:rPr>
            </w:pPr>
          </w:p>
        </w:tc>
      </w:tr>
      <w:tr w:rsidR="004F3870" w:rsidRPr="00610ADF" w:rsidTr="00901DE0">
        <w:tc>
          <w:tcPr>
            <w:tcW w:w="940" w:type="dxa"/>
          </w:tcPr>
          <w:p w:rsidR="004F3870" w:rsidRDefault="004F3870" w:rsidP="00901DE0">
            <w:pPr>
              <w:pStyle w:val="Style15"/>
              <w:spacing w:line="240" w:lineRule="auto"/>
              <w:ind w:firstLine="0"/>
              <w:jc w:val="center"/>
              <w:rPr>
                <w:rStyle w:val="FontStyle21"/>
                <w:szCs w:val="22"/>
              </w:rPr>
            </w:pPr>
            <w:r>
              <w:rPr>
                <w:rStyle w:val="FontStyle21"/>
                <w:szCs w:val="22"/>
              </w:rPr>
              <w:t>11</w:t>
            </w:r>
          </w:p>
        </w:tc>
        <w:tc>
          <w:tcPr>
            <w:tcW w:w="2570" w:type="dxa"/>
          </w:tcPr>
          <w:p w:rsidR="004F3870" w:rsidRPr="00610ADF" w:rsidRDefault="004F3870" w:rsidP="00901DE0">
            <w:pPr>
              <w:spacing w:after="0" w:line="240" w:lineRule="auto"/>
              <w:rPr>
                <w:rFonts w:ascii="Times New Roman" w:hAnsi="Times New Roman"/>
                <w:sz w:val="24"/>
                <w:szCs w:val="24"/>
                <w:lang w:eastAsia="ru-RU"/>
              </w:rPr>
            </w:pPr>
            <w:r w:rsidRPr="00610ADF">
              <w:rPr>
                <w:rFonts w:ascii="Times New Roman" w:hAnsi="Times New Roman"/>
                <w:sz w:val="24"/>
                <w:szCs w:val="24"/>
                <w:lang w:eastAsia="ru-RU"/>
              </w:rPr>
              <w:t>Резервные занятия</w:t>
            </w:r>
          </w:p>
        </w:tc>
        <w:tc>
          <w:tcPr>
            <w:tcW w:w="1418" w:type="dxa"/>
          </w:tcPr>
          <w:p w:rsidR="004F3870" w:rsidRDefault="004F3870" w:rsidP="00901DE0">
            <w:pPr>
              <w:pStyle w:val="Style15"/>
              <w:spacing w:line="240" w:lineRule="auto"/>
              <w:ind w:firstLine="0"/>
              <w:jc w:val="center"/>
              <w:rPr>
                <w:rStyle w:val="FontStyle21"/>
                <w:szCs w:val="22"/>
              </w:rPr>
            </w:pPr>
            <w:r>
              <w:rPr>
                <w:rStyle w:val="FontStyle21"/>
                <w:szCs w:val="22"/>
              </w:rPr>
              <w:t>6</w:t>
            </w:r>
          </w:p>
        </w:tc>
        <w:tc>
          <w:tcPr>
            <w:tcW w:w="5670" w:type="dxa"/>
          </w:tcPr>
          <w:p w:rsidR="004F3870" w:rsidRPr="00610ADF" w:rsidRDefault="004F3870" w:rsidP="00901DE0">
            <w:pPr>
              <w:spacing w:after="0" w:line="240" w:lineRule="auto"/>
              <w:rPr>
                <w:rFonts w:ascii="Times New Roman" w:hAnsi="Times New Roman"/>
                <w:sz w:val="24"/>
                <w:szCs w:val="24"/>
                <w:lang w:eastAsia="ru-RU"/>
              </w:rPr>
            </w:pPr>
          </w:p>
        </w:tc>
        <w:tc>
          <w:tcPr>
            <w:tcW w:w="2410" w:type="dxa"/>
          </w:tcPr>
          <w:p w:rsidR="004F3870" w:rsidRPr="00610ADF" w:rsidRDefault="004F3870" w:rsidP="00901DE0">
            <w:pPr>
              <w:spacing w:after="0" w:line="240" w:lineRule="auto"/>
              <w:rPr>
                <w:rFonts w:ascii="Times New Roman" w:hAnsi="Times New Roman"/>
                <w:sz w:val="24"/>
                <w:szCs w:val="24"/>
                <w:lang w:eastAsia="ru-RU"/>
              </w:rPr>
            </w:pPr>
          </w:p>
        </w:tc>
        <w:tc>
          <w:tcPr>
            <w:tcW w:w="882" w:type="dxa"/>
          </w:tcPr>
          <w:p w:rsidR="004F3870" w:rsidRPr="00EE2933" w:rsidRDefault="004B6F98" w:rsidP="00901DE0">
            <w:pPr>
              <w:pStyle w:val="Style15"/>
              <w:spacing w:line="240" w:lineRule="auto"/>
              <w:ind w:firstLine="0"/>
              <w:jc w:val="center"/>
              <w:rPr>
                <w:rStyle w:val="FontStyle21"/>
                <w:szCs w:val="22"/>
              </w:rPr>
            </w:pPr>
            <w:r>
              <w:rPr>
                <w:rStyle w:val="FontStyle21"/>
                <w:szCs w:val="22"/>
              </w:rPr>
              <w:t>14,</w:t>
            </w:r>
            <w:r w:rsidR="001978A3">
              <w:rPr>
                <w:rStyle w:val="FontStyle21"/>
                <w:szCs w:val="22"/>
              </w:rPr>
              <w:t>2</w:t>
            </w:r>
            <w:r>
              <w:rPr>
                <w:rStyle w:val="FontStyle21"/>
                <w:szCs w:val="22"/>
              </w:rPr>
              <w:t>1</w:t>
            </w:r>
          </w:p>
        </w:tc>
        <w:tc>
          <w:tcPr>
            <w:tcW w:w="899" w:type="dxa"/>
          </w:tcPr>
          <w:p w:rsidR="004F3870" w:rsidRPr="00EE2933" w:rsidRDefault="004F3870" w:rsidP="00901DE0">
            <w:pPr>
              <w:pStyle w:val="Style15"/>
              <w:spacing w:line="240" w:lineRule="auto"/>
              <w:ind w:firstLine="0"/>
              <w:jc w:val="center"/>
              <w:rPr>
                <w:rStyle w:val="FontStyle21"/>
                <w:szCs w:val="22"/>
              </w:rPr>
            </w:pPr>
          </w:p>
        </w:tc>
      </w:tr>
    </w:tbl>
    <w:p w:rsidR="004F3870" w:rsidRPr="00EE2933" w:rsidRDefault="004F3870" w:rsidP="004F3870">
      <w:pPr>
        <w:pStyle w:val="Style15"/>
        <w:spacing w:line="240" w:lineRule="auto"/>
        <w:ind w:firstLine="418"/>
        <w:rPr>
          <w:rStyle w:val="FontStyle21"/>
          <w:szCs w:val="22"/>
        </w:rPr>
      </w:pPr>
    </w:p>
    <w:p w:rsidR="004F3870" w:rsidRPr="00EE2933" w:rsidRDefault="004F3870" w:rsidP="004F3870">
      <w:pPr>
        <w:pStyle w:val="Style15"/>
        <w:spacing w:line="240" w:lineRule="auto"/>
        <w:ind w:firstLine="418"/>
        <w:rPr>
          <w:rStyle w:val="FontStyle21"/>
          <w:szCs w:val="22"/>
        </w:rPr>
      </w:pPr>
    </w:p>
    <w:p w:rsidR="004F3870" w:rsidRPr="00EE2933" w:rsidRDefault="004F3870" w:rsidP="004F3870">
      <w:pPr>
        <w:pStyle w:val="Style15"/>
        <w:spacing w:line="240" w:lineRule="auto"/>
        <w:ind w:firstLine="418"/>
        <w:rPr>
          <w:rStyle w:val="FontStyle21"/>
          <w:szCs w:val="22"/>
        </w:rPr>
      </w:pPr>
    </w:p>
    <w:p w:rsidR="004F3870" w:rsidRDefault="004F3870" w:rsidP="004F3870">
      <w:pPr>
        <w:spacing w:after="0"/>
        <w:ind w:firstLine="851"/>
        <w:jc w:val="center"/>
        <w:rPr>
          <w:b/>
          <w:i/>
          <w:color w:val="404040"/>
        </w:rPr>
      </w:pPr>
      <w:r w:rsidRPr="001E176E">
        <w:rPr>
          <w:rFonts w:ascii="Times New Roman" w:hAnsi="Times New Roman"/>
          <w:b/>
          <w:sz w:val="24"/>
          <w:szCs w:val="24"/>
        </w:rPr>
        <w:t>Литература</w:t>
      </w:r>
    </w:p>
    <w:p w:rsidR="004F3870" w:rsidRDefault="004F3870" w:rsidP="004F3870">
      <w:pPr>
        <w:pStyle w:val="Style15"/>
        <w:spacing w:line="240" w:lineRule="auto"/>
        <w:ind w:firstLine="418"/>
        <w:jc w:val="center"/>
        <w:rPr>
          <w:b/>
          <w:i/>
          <w:color w:val="404040"/>
        </w:rPr>
      </w:pPr>
    </w:p>
    <w:p w:rsidR="004F3870" w:rsidRPr="00E53C0B" w:rsidRDefault="004F3870" w:rsidP="004F3870">
      <w:pPr>
        <w:shd w:val="clear" w:color="auto" w:fill="FFFFFF"/>
        <w:spacing w:after="0" w:line="240" w:lineRule="auto"/>
        <w:rPr>
          <w:rFonts w:ascii="Times New Roman" w:hAnsi="Times New Roman"/>
          <w:sz w:val="24"/>
          <w:szCs w:val="24"/>
          <w:lang w:eastAsia="ru-RU"/>
        </w:rPr>
      </w:pPr>
      <w:r w:rsidRPr="00E53C0B">
        <w:rPr>
          <w:rFonts w:ascii="Times New Roman" w:hAnsi="Times New Roman"/>
          <w:sz w:val="24"/>
          <w:szCs w:val="24"/>
          <w:lang w:eastAsia="ru-RU"/>
        </w:rPr>
        <w:t>Костров В.В. Шахматный учебник для детей и родителей- СПб.: ИД  «Литера»,2005.</w:t>
      </w:r>
    </w:p>
    <w:p w:rsidR="004F3870" w:rsidRPr="00E53C0B" w:rsidRDefault="004F3870" w:rsidP="004F3870">
      <w:pPr>
        <w:shd w:val="clear" w:color="auto" w:fill="FFFFFF"/>
        <w:spacing w:after="0" w:line="240" w:lineRule="auto"/>
        <w:rPr>
          <w:rFonts w:ascii="Times New Roman" w:hAnsi="Times New Roman"/>
          <w:sz w:val="24"/>
          <w:szCs w:val="24"/>
          <w:lang w:eastAsia="ru-RU"/>
        </w:rPr>
      </w:pPr>
      <w:r w:rsidRPr="00E53C0B">
        <w:rPr>
          <w:rFonts w:ascii="Times New Roman" w:hAnsi="Times New Roman"/>
          <w:sz w:val="24"/>
          <w:szCs w:val="24"/>
          <w:lang w:eastAsia="ru-RU"/>
        </w:rPr>
        <w:t>Пожарский В.А. Шахматный учебник./ В.А. Пожарский.- М., 1996.</w:t>
      </w:r>
    </w:p>
    <w:p w:rsidR="004F3870" w:rsidRPr="00E53C0B" w:rsidRDefault="004F3870" w:rsidP="004F3870">
      <w:pPr>
        <w:shd w:val="clear" w:color="auto" w:fill="FFFFFF"/>
        <w:spacing w:after="0" w:line="240" w:lineRule="auto"/>
        <w:rPr>
          <w:rFonts w:ascii="Times New Roman" w:hAnsi="Times New Roman"/>
          <w:sz w:val="24"/>
          <w:szCs w:val="24"/>
          <w:lang w:eastAsia="ru-RU"/>
        </w:rPr>
      </w:pPr>
      <w:r w:rsidRPr="00E53C0B">
        <w:rPr>
          <w:rFonts w:ascii="Times New Roman" w:hAnsi="Times New Roman"/>
          <w:sz w:val="24"/>
          <w:szCs w:val="24"/>
          <w:lang w:eastAsia="ru-RU"/>
        </w:rPr>
        <w:t>Тимофеев А.А. Межпредметные связи шахмат как учебного предмета в начальной школе// Шахматный всеобуч.-1996.-№ 3.</w:t>
      </w:r>
    </w:p>
    <w:p w:rsidR="004F3870" w:rsidRPr="00E53C0B" w:rsidRDefault="004F3870" w:rsidP="004F3870">
      <w:pPr>
        <w:shd w:val="clear" w:color="auto" w:fill="FFFFFF"/>
        <w:spacing w:after="0" w:line="240" w:lineRule="auto"/>
        <w:rPr>
          <w:rFonts w:ascii="Times New Roman" w:hAnsi="Times New Roman"/>
          <w:sz w:val="24"/>
          <w:szCs w:val="24"/>
          <w:lang w:eastAsia="ru-RU"/>
        </w:rPr>
      </w:pPr>
      <w:r w:rsidRPr="00E53C0B">
        <w:rPr>
          <w:rFonts w:ascii="Times New Roman" w:hAnsi="Times New Roman"/>
          <w:sz w:val="24"/>
          <w:szCs w:val="24"/>
          <w:lang w:eastAsia="ru-RU"/>
        </w:rPr>
        <w:t>Тимофеев А.А. Общие подходы к концепции «Шахматы как учебный предмет» в начальной школе// Начальное образование.-2006.- № 4.</w:t>
      </w: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rPr>
      </w:pPr>
    </w:p>
    <w:p w:rsidR="00EA4988" w:rsidRPr="00EA4988" w:rsidRDefault="00EA4988" w:rsidP="004F3870">
      <w:pPr>
        <w:spacing w:after="0"/>
        <w:rPr>
          <w:rFonts w:ascii="Times New Roman" w:hAnsi="Times New Roman"/>
          <w:sz w:val="24"/>
          <w:szCs w:val="24"/>
        </w:rPr>
      </w:pPr>
    </w:p>
    <w:p w:rsidR="004F3870" w:rsidRDefault="004F3870" w:rsidP="004F3870">
      <w:pPr>
        <w:spacing w:after="0"/>
        <w:rPr>
          <w:rFonts w:ascii="Times New Roman" w:hAnsi="Times New Roman"/>
          <w:sz w:val="24"/>
          <w:szCs w:val="24"/>
          <w:lang w:val="en-US"/>
        </w:rPr>
      </w:pPr>
    </w:p>
    <w:p w:rsidR="004F3870" w:rsidRDefault="004F3870" w:rsidP="004F3870">
      <w:pPr>
        <w:spacing w:after="0"/>
        <w:rPr>
          <w:rFonts w:ascii="Times New Roman" w:hAnsi="Times New Roman"/>
          <w:sz w:val="24"/>
          <w:szCs w:val="24"/>
          <w:lang w:val="en-US"/>
        </w:rPr>
      </w:pPr>
    </w:p>
    <w:p w:rsidR="004F3870" w:rsidRDefault="004F3870" w:rsidP="004F3870">
      <w:pPr>
        <w:pStyle w:val="Style15"/>
        <w:spacing w:line="240" w:lineRule="auto"/>
        <w:ind w:firstLine="418"/>
        <w:jc w:val="center"/>
        <w:rPr>
          <w:b/>
        </w:rPr>
      </w:pPr>
      <w:r w:rsidRPr="00C97341">
        <w:rPr>
          <w:b/>
        </w:rPr>
        <w:lastRenderedPageBreak/>
        <w:t>Описание материально-техни</w:t>
      </w:r>
      <w:r>
        <w:rPr>
          <w:b/>
        </w:rPr>
        <w:t xml:space="preserve">ческого обеспечения </w:t>
      </w:r>
    </w:p>
    <w:p w:rsidR="004F3870" w:rsidRPr="00C97341" w:rsidRDefault="004F3870" w:rsidP="004F3870">
      <w:pPr>
        <w:pStyle w:val="Style15"/>
        <w:spacing w:line="240" w:lineRule="auto"/>
        <w:ind w:firstLine="418"/>
        <w:jc w:val="center"/>
        <w:rPr>
          <w:b/>
        </w:rPr>
      </w:pPr>
    </w:p>
    <w:tbl>
      <w:tblPr>
        <w:tblpPr w:leftFromText="180" w:rightFromText="180" w:vertAnchor="text" w:tblpXSpec="center" w:tblpY="1"/>
        <w:tblOverlap w:val="never"/>
        <w:tblW w:w="13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88"/>
        <w:gridCol w:w="1559"/>
        <w:gridCol w:w="1560"/>
        <w:gridCol w:w="1700"/>
      </w:tblGrid>
      <w:tr w:rsidR="004F3870" w:rsidRPr="00610ADF" w:rsidTr="00901DE0">
        <w:tc>
          <w:tcPr>
            <w:tcW w:w="8188"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Наименование объектов и средств материально-технического обеспечения</w:t>
            </w:r>
          </w:p>
        </w:tc>
        <w:tc>
          <w:tcPr>
            <w:tcW w:w="1559"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Наличие</w:t>
            </w:r>
          </w:p>
        </w:tc>
        <w:tc>
          <w:tcPr>
            <w:tcW w:w="156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 xml:space="preserve">Количество </w:t>
            </w:r>
          </w:p>
        </w:tc>
        <w:tc>
          <w:tcPr>
            <w:tcW w:w="170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Процент обеспеченности</w:t>
            </w:r>
          </w:p>
        </w:tc>
      </w:tr>
      <w:tr w:rsidR="004F3870" w:rsidRPr="00610ADF" w:rsidTr="00901DE0">
        <w:tc>
          <w:tcPr>
            <w:tcW w:w="13007" w:type="dxa"/>
            <w:gridSpan w:val="4"/>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 xml:space="preserve">Книгопечатная продукция </w:t>
            </w:r>
          </w:p>
        </w:tc>
      </w:tr>
      <w:tr w:rsidR="004F3870" w:rsidRPr="00610ADF" w:rsidTr="00901DE0">
        <w:tc>
          <w:tcPr>
            <w:tcW w:w="8188" w:type="dxa"/>
          </w:tcPr>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Учебное пособие «Шахматы в школе» 2 части</w:t>
            </w:r>
          </w:p>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Методическое пособие для учителя</w:t>
            </w:r>
          </w:p>
        </w:tc>
        <w:tc>
          <w:tcPr>
            <w:tcW w:w="1559" w:type="dxa"/>
          </w:tcPr>
          <w:p w:rsidR="004F3870" w:rsidRPr="00610ADF"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Pr="00610ADF"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tc>
        <w:tc>
          <w:tcPr>
            <w:tcW w:w="156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tc>
        <w:tc>
          <w:tcPr>
            <w:tcW w:w="170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8%</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tc>
      </w:tr>
      <w:tr w:rsidR="004F3870" w:rsidRPr="00610ADF" w:rsidTr="00901DE0">
        <w:tc>
          <w:tcPr>
            <w:tcW w:w="8188" w:type="dxa"/>
          </w:tcPr>
          <w:p w:rsidR="004F3870" w:rsidRPr="00610ADF" w:rsidRDefault="004F3870" w:rsidP="00901DE0">
            <w:pPr>
              <w:spacing w:after="0" w:line="240" w:lineRule="auto"/>
              <w:jc w:val="both"/>
              <w:rPr>
                <w:rFonts w:ascii="Times New Roman" w:hAnsi="Times New Roman"/>
                <w:bCs/>
                <w:iCs/>
                <w:sz w:val="24"/>
                <w:szCs w:val="24"/>
              </w:rPr>
            </w:pPr>
            <w:r w:rsidRPr="00610ADF">
              <w:rPr>
                <w:rFonts w:ascii="Times New Roman" w:hAnsi="Times New Roman"/>
                <w:bCs/>
                <w:iCs/>
                <w:sz w:val="24"/>
                <w:szCs w:val="24"/>
              </w:rPr>
              <w:t>Шахматные задачи</w:t>
            </w:r>
          </w:p>
        </w:tc>
        <w:tc>
          <w:tcPr>
            <w:tcW w:w="1559" w:type="dxa"/>
          </w:tcPr>
          <w:p w:rsidR="004F3870" w:rsidRPr="00610ADF"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tc>
        <w:tc>
          <w:tcPr>
            <w:tcW w:w="156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2</w:t>
            </w:r>
          </w:p>
        </w:tc>
        <w:tc>
          <w:tcPr>
            <w:tcW w:w="170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tc>
      </w:tr>
      <w:tr w:rsidR="004F3870" w:rsidRPr="00610ADF" w:rsidTr="00901DE0">
        <w:tc>
          <w:tcPr>
            <w:tcW w:w="13007" w:type="dxa"/>
            <w:gridSpan w:val="4"/>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Технические средства  обучения</w:t>
            </w:r>
          </w:p>
        </w:tc>
      </w:tr>
      <w:tr w:rsidR="004F3870" w:rsidRPr="00610ADF" w:rsidTr="00901DE0">
        <w:trPr>
          <w:trHeight w:val="1268"/>
        </w:trPr>
        <w:tc>
          <w:tcPr>
            <w:tcW w:w="8188" w:type="dxa"/>
          </w:tcPr>
          <w:p w:rsidR="004F3870" w:rsidRPr="00610ADF" w:rsidRDefault="004F3870" w:rsidP="00901DE0">
            <w:pPr>
              <w:autoSpaceDE w:val="0"/>
              <w:autoSpaceDN w:val="0"/>
              <w:adjustRightInd w:val="0"/>
              <w:spacing w:after="0" w:line="240" w:lineRule="auto"/>
              <w:contextualSpacing/>
              <w:jc w:val="both"/>
              <w:rPr>
                <w:rFonts w:ascii="Times New Roman" w:hAnsi="Times New Roman"/>
                <w:bCs/>
                <w:iCs/>
                <w:sz w:val="24"/>
                <w:szCs w:val="24"/>
              </w:rPr>
            </w:pPr>
            <w:r w:rsidRPr="00610ADF">
              <w:rPr>
                <w:rFonts w:ascii="Times New Roman" w:hAnsi="Times New Roman"/>
                <w:bCs/>
                <w:iCs/>
                <w:sz w:val="24"/>
                <w:szCs w:val="24"/>
              </w:rPr>
              <w:t>Классная доска</w:t>
            </w:r>
          </w:p>
          <w:p w:rsidR="004F3870" w:rsidRPr="00610ADF" w:rsidRDefault="004F3870" w:rsidP="00901DE0">
            <w:pPr>
              <w:autoSpaceDE w:val="0"/>
              <w:autoSpaceDN w:val="0"/>
              <w:adjustRightInd w:val="0"/>
              <w:spacing w:after="0" w:line="240" w:lineRule="auto"/>
              <w:contextualSpacing/>
              <w:jc w:val="both"/>
              <w:rPr>
                <w:rFonts w:ascii="Times New Roman" w:hAnsi="Times New Roman"/>
                <w:bCs/>
                <w:iCs/>
                <w:sz w:val="24"/>
                <w:szCs w:val="24"/>
              </w:rPr>
            </w:pPr>
            <w:r w:rsidRPr="00610ADF">
              <w:rPr>
                <w:rFonts w:ascii="Times New Roman" w:hAnsi="Times New Roman"/>
                <w:bCs/>
                <w:iCs/>
                <w:sz w:val="24"/>
                <w:szCs w:val="24"/>
              </w:rPr>
              <w:t xml:space="preserve">Персональный компьютер </w:t>
            </w:r>
          </w:p>
          <w:p w:rsidR="004F3870" w:rsidRPr="00610ADF" w:rsidRDefault="004F3870" w:rsidP="00901DE0">
            <w:pPr>
              <w:spacing w:after="0" w:line="240" w:lineRule="auto"/>
              <w:contextualSpacing/>
              <w:jc w:val="both"/>
              <w:rPr>
                <w:rFonts w:ascii="Times New Roman" w:hAnsi="Times New Roman"/>
                <w:bCs/>
                <w:iCs/>
                <w:sz w:val="24"/>
                <w:szCs w:val="24"/>
              </w:rPr>
            </w:pPr>
            <w:r w:rsidRPr="00610ADF">
              <w:rPr>
                <w:rFonts w:ascii="Times New Roman" w:hAnsi="Times New Roman"/>
                <w:bCs/>
                <w:iCs/>
                <w:sz w:val="24"/>
                <w:szCs w:val="24"/>
              </w:rPr>
              <w:t>Мультимедийный проектор</w:t>
            </w:r>
          </w:p>
          <w:p w:rsidR="004F3870" w:rsidRPr="00610ADF" w:rsidRDefault="004F3870" w:rsidP="00901DE0">
            <w:pPr>
              <w:spacing w:after="0" w:line="240" w:lineRule="auto"/>
              <w:contextualSpacing/>
              <w:jc w:val="both"/>
              <w:rPr>
                <w:rFonts w:ascii="Times New Roman" w:hAnsi="Times New Roman"/>
                <w:bCs/>
                <w:iCs/>
                <w:sz w:val="24"/>
                <w:szCs w:val="24"/>
              </w:rPr>
            </w:pPr>
            <w:r w:rsidRPr="00610ADF">
              <w:rPr>
                <w:rFonts w:ascii="Times New Roman" w:hAnsi="Times New Roman"/>
                <w:bCs/>
                <w:iCs/>
                <w:sz w:val="24"/>
                <w:szCs w:val="24"/>
              </w:rPr>
              <w:t>Экспозиционный экран</w:t>
            </w:r>
          </w:p>
        </w:tc>
        <w:tc>
          <w:tcPr>
            <w:tcW w:w="1559" w:type="dxa"/>
          </w:tcPr>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Pr="00610ADF"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tc>
        <w:tc>
          <w:tcPr>
            <w:tcW w:w="156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p>
        </w:tc>
        <w:tc>
          <w:tcPr>
            <w:tcW w:w="170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p>
        </w:tc>
      </w:tr>
      <w:tr w:rsidR="004F3870" w:rsidRPr="00610ADF" w:rsidTr="00901DE0">
        <w:trPr>
          <w:trHeight w:val="100"/>
        </w:trPr>
        <w:tc>
          <w:tcPr>
            <w:tcW w:w="13007" w:type="dxa"/>
            <w:gridSpan w:val="4"/>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Оборудование класса</w:t>
            </w:r>
          </w:p>
        </w:tc>
      </w:tr>
      <w:tr w:rsidR="004F3870" w:rsidRPr="00610ADF" w:rsidTr="00901DE0">
        <w:trPr>
          <w:trHeight w:val="100"/>
        </w:trPr>
        <w:tc>
          <w:tcPr>
            <w:tcW w:w="8188" w:type="dxa"/>
          </w:tcPr>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Ученические столы двухместные.</w:t>
            </w:r>
          </w:p>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Стол учительский.</w:t>
            </w:r>
          </w:p>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Шкафы для хранения учебников, дидактических материалов, пособий и пр.</w:t>
            </w:r>
          </w:p>
          <w:p w:rsidR="004F3870" w:rsidRPr="00610ADF" w:rsidRDefault="004F3870" w:rsidP="00901DE0">
            <w:pPr>
              <w:spacing w:after="0" w:line="240" w:lineRule="auto"/>
              <w:rPr>
                <w:rFonts w:ascii="Times New Roman" w:hAnsi="Times New Roman"/>
                <w:bCs/>
                <w:iCs/>
                <w:sz w:val="24"/>
                <w:szCs w:val="24"/>
              </w:rPr>
            </w:pPr>
            <w:r w:rsidRPr="00610ADF">
              <w:rPr>
                <w:rFonts w:ascii="Times New Roman" w:hAnsi="Times New Roman"/>
                <w:bCs/>
                <w:iCs/>
                <w:sz w:val="24"/>
                <w:szCs w:val="24"/>
              </w:rPr>
              <w:t>Шахматные наборы</w:t>
            </w:r>
          </w:p>
        </w:tc>
        <w:tc>
          <w:tcPr>
            <w:tcW w:w="1559" w:type="dxa"/>
          </w:tcPr>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p w:rsidR="004F3870" w:rsidRPr="00610ADF" w:rsidRDefault="004F3870" w:rsidP="00901DE0">
            <w:pPr>
              <w:spacing w:after="0" w:line="240" w:lineRule="auto"/>
              <w:jc w:val="center"/>
              <w:rPr>
                <w:rFonts w:ascii="Times New Roman" w:hAnsi="Times New Roman"/>
                <w:b/>
                <w:bCs/>
                <w:iCs/>
                <w:sz w:val="24"/>
                <w:szCs w:val="24"/>
              </w:rPr>
            </w:pPr>
            <w:r>
              <w:rPr>
                <w:rFonts w:ascii="Times New Roman" w:hAnsi="Times New Roman"/>
                <w:b/>
                <w:bCs/>
                <w:iCs/>
                <w:sz w:val="24"/>
                <w:szCs w:val="24"/>
              </w:rPr>
              <w:t>+</w:t>
            </w:r>
          </w:p>
        </w:tc>
        <w:tc>
          <w:tcPr>
            <w:tcW w:w="156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4</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6</w:t>
            </w:r>
          </w:p>
        </w:tc>
        <w:tc>
          <w:tcPr>
            <w:tcW w:w="1700" w:type="dxa"/>
          </w:tcPr>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p w:rsidR="004F3870" w:rsidRPr="00610ADF" w:rsidRDefault="004F3870" w:rsidP="00901DE0">
            <w:pPr>
              <w:spacing w:after="0" w:line="240" w:lineRule="auto"/>
              <w:jc w:val="center"/>
              <w:rPr>
                <w:rFonts w:ascii="Times New Roman" w:hAnsi="Times New Roman"/>
                <w:bCs/>
                <w:iCs/>
                <w:sz w:val="24"/>
                <w:szCs w:val="24"/>
              </w:rPr>
            </w:pPr>
            <w:r w:rsidRPr="00610ADF">
              <w:rPr>
                <w:rFonts w:ascii="Times New Roman" w:hAnsi="Times New Roman"/>
                <w:bCs/>
                <w:iCs/>
                <w:sz w:val="24"/>
                <w:szCs w:val="24"/>
              </w:rPr>
              <w:t>100%</w:t>
            </w:r>
          </w:p>
        </w:tc>
      </w:tr>
    </w:tbl>
    <w:p w:rsidR="004F3870" w:rsidRPr="00C97341" w:rsidRDefault="004F3870" w:rsidP="004F3870">
      <w:pPr>
        <w:pStyle w:val="a3"/>
        <w:spacing w:before="0" w:beforeAutospacing="0" w:after="0" w:afterAutospacing="0"/>
        <w:ind w:firstLine="851"/>
        <w:jc w:val="both"/>
      </w:pPr>
    </w:p>
    <w:p w:rsidR="004F3870" w:rsidRPr="00C97341" w:rsidRDefault="004F3870" w:rsidP="004F3870">
      <w:pPr>
        <w:pStyle w:val="a3"/>
        <w:spacing w:before="0" w:beforeAutospacing="0" w:after="0" w:afterAutospacing="0"/>
        <w:ind w:firstLine="851"/>
        <w:jc w:val="both"/>
      </w:pPr>
    </w:p>
    <w:p w:rsidR="004F3870" w:rsidRPr="00C97341" w:rsidRDefault="004F3870" w:rsidP="004F3870">
      <w:pPr>
        <w:pStyle w:val="a3"/>
        <w:spacing w:before="0" w:beforeAutospacing="0" w:after="0" w:afterAutospacing="0"/>
        <w:ind w:firstLine="851"/>
        <w:jc w:val="both"/>
      </w:pPr>
      <w:r w:rsidRPr="00C97341">
        <w:br/>
      </w: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Default="004F3870" w:rsidP="004F3870">
      <w:pPr>
        <w:shd w:val="clear" w:color="auto" w:fill="FFFFFF"/>
        <w:spacing w:after="0" w:line="240" w:lineRule="auto"/>
        <w:rPr>
          <w:rFonts w:ascii="Times New Roman" w:hAnsi="Times New Roman"/>
          <w:sz w:val="24"/>
          <w:szCs w:val="24"/>
          <w:lang w:eastAsia="ru-RU"/>
        </w:rPr>
      </w:pPr>
    </w:p>
    <w:p w:rsidR="004F3870" w:rsidRDefault="004F3870" w:rsidP="004F3870">
      <w:pPr>
        <w:shd w:val="clear" w:color="auto" w:fill="FFFFFF"/>
        <w:spacing w:after="0" w:line="240" w:lineRule="auto"/>
        <w:rPr>
          <w:rFonts w:ascii="Times New Roman" w:hAnsi="Times New Roman"/>
          <w:sz w:val="24"/>
          <w:szCs w:val="24"/>
          <w:lang w:eastAsia="ru-RU"/>
        </w:rPr>
      </w:pPr>
    </w:p>
    <w:p w:rsidR="004F3870" w:rsidRDefault="004F3870" w:rsidP="004F3870">
      <w:pPr>
        <w:shd w:val="clear" w:color="auto" w:fill="FFFFFF"/>
        <w:spacing w:after="0" w:line="240" w:lineRule="auto"/>
        <w:rPr>
          <w:rFonts w:ascii="Times New Roman" w:hAnsi="Times New Roman"/>
          <w:sz w:val="24"/>
          <w:szCs w:val="24"/>
          <w:lang w:eastAsia="ru-RU"/>
        </w:rPr>
      </w:pPr>
    </w:p>
    <w:p w:rsidR="004F3870" w:rsidRPr="00C97341" w:rsidRDefault="004F3870" w:rsidP="004F3870">
      <w:pPr>
        <w:shd w:val="clear" w:color="auto" w:fill="FFFFFF"/>
        <w:spacing w:after="0" w:line="240" w:lineRule="auto"/>
        <w:rPr>
          <w:rFonts w:ascii="Times New Roman" w:hAnsi="Times New Roman"/>
          <w:sz w:val="24"/>
          <w:szCs w:val="24"/>
          <w:lang w:eastAsia="ru-RU"/>
        </w:rPr>
      </w:pPr>
    </w:p>
    <w:p w:rsidR="004F3870" w:rsidRDefault="004F3870" w:rsidP="004F3870">
      <w:pPr>
        <w:shd w:val="clear" w:color="auto" w:fill="FFFFFF"/>
        <w:spacing w:after="0" w:line="240" w:lineRule="auto"/>
        <w:rPr>
          <w:rFonts w:ascii="Times New Roman" w:hAnsi="Times New Roman"/>
          <w:sz w:val="24"/>
          <w:szCs w:val="24"/>
          <w:lang w:eastAsia="ru-RU"/>
        </w:rPr>
      </w:pPr>
    </w:p>
    <w:p w:rsidR="004F3870" w:rsidRPr="004F3870" w:rsidRDefault="004F3870" w:rsidP="004F3870">
      <w:pPr>
        <w:spacing w:after="0"/>
        <w:rPr>
          <w:rFonts w:ascii="Times New Roman" w:hAnsi="Times New Roman"/>
          <w:sz w:val="24"/>
          <w:szCs w:val="24"/>
        </w:rPr>
      </w:pPr>
    </w:p>
    <w:p w:rsidR="00C16B4D" w:rsidRPr="004F3870" w:rsidRDefault="00C16B4D">
      <w:pPr>
        <w:rPr>
          <w:rFonts w:ascii="Times New Roman" w:hAnsi="Times New Roman"/>
          <w:sz w:val="24"/>
          <w:szCs w:val="24"/>
        </w:rPr>
      </w:pPr>
    </w:p>
    <w:sectPr w:rsidR="00C16B4D" w:rsidRPr="004F3870" w:rsidSect="004F3870">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5A45"/>
    <w:multiLevelType w:val="multilevel"/>
    <w:tmpl w:val="7EB2ED1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E767DFC"/>
    <w:multiLevelType w:val="multilevel"/>
    <w:tmpl w:val="F100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2E7E10"/>
    <w:multiLevelType w:val="multilevel"/>
    <w:tmpl w:val="1184716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0645850"/>
    <w:multiLevelType w:val="multilevel"/>
    <w:tmpl w:val="6616D3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4F3870"/>
    <w:rsid w:val="00000B0E"/>
    <w:rsid w:val="00000D8B"/>
    <w:rsid w:val="000011C9"/>
    <w:rsid w:val="00002365"/>
    <w:rsid w:val="00002550"/>
    <w:rsid w:val="00003235"/>
    <w:rsid w:val="00003B88"/>
    <w:rsid w:val="00003D93"/>
    <w:rsid w:val="000043CC"/>
    <w:rsid w:val="0000490B"/>
    <w:rsid w:val="00004BC3"/>
    <w:rsid w:val="000054B6"/>
    <w:rsid w:val="00005591"/>
    <w:rsid w:val="00005A90"/>
    <w:rsid w:val="0000675E"/>
    <w:rsid w:val="00007245"/>
    <w:rsid w:val="0000770D"/>
    <w:rsid w:val="00007C36"/>
    <w:rsid w:val="00007E1F"/>
    <w:rsid w:val="00007E25"/>
    <w:rsid w:val="00007FBF"/>
    <w:rsid w:val="0001134B"/>
    <w:rsid w:val="000116C8"/>
    <w:rsid w:val="0001290C"/>
    <w:rsid w:val="00012AD7"/>
    <w:rsid w:val="000131DF"/>
    <w:rsid w:val="00013E5A"/>
    <w:rsid w:val="00015612"/>
    <w:rsid w:val="00016FFF"/>
    <w:rsid w:val="000177F3"/>
    <w:rsid w:val="0002021D"/>
    <w:rsid w:val="0002058D"/>
    <w:rsid w:val="00021FBB"/>
    <w:rsid w:val="00022556"/>
    <w:rsid w:val="00022C1C"/>
    <w:rsid w:val="00022CB1"/>
    <w:rsid w:val="000235F8"/>
    <w:rsid w:val="000239F9"/>
    <w:rsid w:val="000241EF"/>
    <w:rsid w:val="000248F7"/>
    <w:rsid w:val="00024F3A"/>
    <w:rsid w:val="0002574D"/>
    <w:rsid w:val="00026934"/>
    <w:rsid w:val="000271ED"/>
    <w:rsid w:val="000272D7"/>
    <w:rsid w:val="000275E8"/>
    <w:rsid w:val="00027818"/>
    <w:rsid w:val="00030083"/>
    <w:rsid w:val="0003093F"/>
    <w:rsid w:val="000316FE"/>
    <w:rsid w:val="00031778"/>
    <w:rsid w:val="00031AAB"/>
    <w:rsid w:val="00032124"/>
    <w:rsid w:val="00032978"/>
    <w:rsid w:val="00032C3F"/>
    <w:rsid w:val="000346E3"/>
    <w:rsid w:val="00034BDA"/>
    <w:rsid w:val="000351CA"/>
    <w:rsid w:val="0003680E"/>
    <w:rsid w:val="00036D30"/>
    <w:rsid w:val="00036D80"/>
    <w:rsid w:val="00037B51"/>
    <w:rsid w:val="0004071C"/>
    <w:rsid w:val="00040B64"/>
    <w:rsid w:val="00040FAF"/>
    <w:rsid w:val="0004211F"/>
    <w:rsid w:val="00042131"/>
    <w:rsid w:val="000421C6"/>
    <w:rsid w:val="000427F2"/>
    <w:rsid w:val="00042F84"/>
    <w:rsid w:val="00043170"/>
    <w:rsid w:val="00043937"/>
    <w:rsid w:val="00043E3A"/>
    <w:rsid w:val="00044E33"/>
    <w:rsid w:val="00046633"/>
    <w:rsid w:val="0004691D"/>
    <w:rsid w:val="00046C70"/>
    <w:rsid w:val="00047B0E"/>
    <w:rsid w:val="00050368"/>
    <w:rsid w:val="00050F0A"/>
    <w:rsid w:val="000510B1"/>
    <w:rsid w:val="00052CB2"/>
    <w:rsid w:val="00052EBA"/>
    <w:rsid w:val="00053680"/>
    <w:rsid w:val="000542B7"/>
    <w:rsid w:val="00054B8E"/>
    <w:rsid w:val="00054DD8"/>
    <w:rsid w:val="0005508B"/>
    <w:rsid w:val="000556EF"/>
    <w:rsid w:val="00056823"/>
    <w:rsid w:val="00057321"/>
    <w:rsid w:val="000604B8"/>
    <w:rsid w:val="000607CB"/>
    <w:rsid w:val="000607F3"/>
    <w:rsid w:val="00060A87"/>
    <w:rsid w:val="00060F08"/>
    <w:rsid w:val="0006136E"/>
    <w:rsid w:val="00061DDA"/>
    <w:rsid w:val="000624C6"/>
    <w:rsid w:val="00062AA1"/>
    <w:rsid w:val="0006310D"/>
    <w:rsid w:val="00063CC3"/>
    <w:rsid w:val="000640CE"/>
    <w:rsid w:val="00064129"/>
    <w:rsid w:val="00064239"/>
    <w:rsid w:val="00065A07"/>
    <w:rsid w:val="00065A0C"/>
    <w:rsid w:val="00066383"/>
    <w:rsid w:val="0006669F"/>
    <w:rsid w:val="00066908"/>
    <w:rsid w:val="00066ECB"/>
    <w:rsid w:val="0006733A"/>
    <w:rsid w:val="000673CD"/>
    <w:rsid w:val="000676A5"/>
    <w:rsid w:val="00067DD4"/>
    <w:rsid w:val="00067F9D"/>
    <w:rsid w:val="000702A8"/>
    <w:rsid w:val="00070480"/>
    <w:rsid w:val="0007077E"/>
    <w:rsid w:val="00072941"/>
    <w:rsid w:val="00072EEE"/>
    <w:rsid w:val="000736E1"/>
    <w:rsid w:val="00073961"/>
    <w:rsid w:val="000744A7"/>
    <w:rsid w:val="00074C8A"/>
    <w:rsid w:val="00074D9B"/>
    <w:rsid w:val="00075454"/>
    <w:rsid w:val="00075AF4"/>
    <w:rsid w:val="00076BD9"/>
    <w:rsid w:val="00077E74"/>
    <w:rsid w:val="00080083"/>
    <w:rsid w:val="000801A0"/>
    <w:rsid w:val="00080497"/>
    <w:rsid w:val="000805EB"/>
    <w:rsid w:val="00080B75"/>
    <w:rsid w:val="00080D33"/>
    <w:rsid w:val="00080E23"/>
    <w:rsid w:val="00080E32"/>
    <w:rsid w:val="0008427E"/>
    <w:rsid w:val="00084B7F"/>
    <w:rsid w:val="00084D5F"/>
    <w:rsid w:val="000865BD"/>
    <w:rsid w:val="00086C85"/>
    <w:rsid w:val="00086CAF"/>
    <w:rsid w:val="00087839"/>
    <w:rsid w:val="00090431"/>
    <w:rsid w:val="000905A3"/>
    <w:rsid w:val="00090E53"/>
    <w:rsid w:val="000927EC"/>
    <w:rsid w:val="00093828"/>
    <w:rsid w:val="00093833"/>
    <w:rsid w:val="0009394F"/>
    <w:rsid w:val="00094279"/>
    <w:rsid w:val="00094B1E"/>
    <w:rsid w:val="00095B67"/>
    <w:rsid w:val="00095E81"/>
    <w:rsid w:val="00097A6A"/>
    <w:rsid w:val="000A018E"/>
    <w:rsid w:val="000A0541"/>
    <w:rsid w:val="000A0DF1"/>
    <w:rsid w:val="000A0EE4"/>
    <w:rsid w:val="000A15CB"/>
    <w:rsid w:val="000A162D"/>
    <w:rsid w:val="000A217E"/>
    <w:rsid w:val="000A3208"/>
    <w:rsid w:val="000A3A40"/>
    <w:rsid w:val="000A3F24"/>
    <w:rsid w:val="000A479A"/>
    <w:rsid w:val="000A4932"/>
    <w:rsid w:val="000A4BD8"/>
    <w:rsid w:val="000A532A"/>
    <w:rsid w:val="000A532D"/>
    <w:rsid w:val="000A58CE"/>
    <w:rsid w:val="000A5A1B"/>
    <w:rsid w:val="000A7196"/>
    <w:rsid w:val="000A767B"/>
    <w:rsid w:val="000A77B8"/>
    <w:rsid w:val="000B04D8"/>
    <w:rsid w:val="000B146D"/>
    <w:rsid w:val="000B1C5A"/>
    <w:rsid w:val="000B256A"/>
    <w:rsid w:val="000B2776"/>
    <w:rsid w:val="000B2BFB"/>
    <w:rsid w:val="000B2F60"/>
    <w:rsid w:val="000B35CA"/>
    <w:rsid w:val="000B3832"/>
    <w:rsid w:val="000B3BDF"/>
    <w:rsid w:val="000B41A5"/>
    <w:rsid w:val="000B440C"/>
    <w:rsid w:val="000B47F5"/>
    <w:rsid w:val="000B4812"/>
    <w:rsid w:val="000B4861"/>
    <w:rsid w:val="000B4D60"/>
    <w:rsid w:val="000B4FEC"/>
    <w:rsid w:val="000B574C"/>
    <w:rsid w:val="000B5DD2"/>
    <w:rsid w:val="000B5FCC"/>
    <w:rsid w:val="000B6C21"/>
    <w:rsid w:val="000B6DFE"/>
    <w:rsid w:val="000B6F10"/>
    <w:rsid w:val="000B70A6"/>
    <w:rsid w:val="000B7885"/>
    <w:rsid w:val="000C1499"/>
    <w:rsid w:val="000C1595"/>
    <w:rsid w:val="000C17E5"/>
    <w:rsid w:val="000C1DB2"/>
    <w:rsid w:val="000C2BC7"/>
    <w:rsid w:val="000C2DEE"/>
    <w:rsid w:val="000C2E0F"/>
    <w:rsid w:val="000C5139"/>
    <w:rsid w:val="000C54A0"/>
    <w:rsid w:val="000C6D3C"/>
    <w:rsid w:val="000D041E"/>
    <w:rsid w:val="000D1559"/>
    <w:rsid w:val="000D1ACA"/>
    <w:rsid w:val="000D1F43"/>
    <w:rsid w:val="000D281E"/>
    <w:rsid w:val="000D3CEE"/>
    <w:rsid w:val="000D44B5"/>
    <w:rsid w:val="000D48F3"/>
    <w:rsid w:val="000D4CAB"/>
    <w:rsid w:val="000D5412"/>
    <w:rsid w:val="000D60FD"/>
    <w:rsid w:val="000D6BDF"/>
    <w:rsid w:val="000D7CD1"/>
    <w:rsid w:val="000D7F68"/>
    <w:rsid w:val="000E02AA"/>
    <w:rsid w:val="000E0E3C"/>
    <w:rsid w:val="000E101C"/>
    <w:rsid w:val="000E15A9"/>
    <w:rsid w:val="000E1A93"/>
    <w:rsid w:val="000E1CF0"/>
    <w:rsid w:val="000E209B"/>
    <w:rsid w:val="000E2493"/>
    <w:rsid w:val="000E2A55"/>
    <w:rsid w:val="000E3B39"/>
    <w:rsid w:val="000E48E1"/>
    <w:rsid w:val="000E538D"/>
    <w:rsid w:val="000E5B79"/>
    <w:rsid w:val="000E630D"/>
    <w:rsid w:val="000E6A4D"/>
    <w:rsid w:val="000E6AEA"/>
    <w:rsid w:val="000E6B99"/>
    <w:rsid w:val="000E7929"/>
    <w:rsid w:val="000E7C7E"/>
    <w:rsid w:val="000E7CEA"/>
    <w:rsid w:val="000E7F87"/>
    <w:rsid w:val="000F07FE"/>
    <w:rsid w:val="000F16B1"/>
    <w:rsid w:val="000F19BC"/>
    <w:rsid w:val="000F1DBF"/>
    <w:rsid w:val="000F1F63"/>
    <w:rsid w:val="000F25C8"/>
    <w:rsid w:val="000F36AC"/>
    <w:rsid w:val="000F391E"/>
    <w:rsid w:val="000F5176"/>
    <w:rsid w:val="000F526C"/>
    <w:rsid w:val="000F6E3D"/>
    <w:rsid w:val="000F72DC"/>
    <w:rsid w:val="000F765B"/>
    <w:rsid w:val="0010067A"/>
    <w:rsid w:val="00100C4B"/>
    <w:rsid w:val="00100CD9"/>
    <w:rsid w:val="00101968"/>
    <w:rsid w:val="00101D6C"/>
    <w:rsid w:val="0010211D"/>
    <w:rsid w:val="0010268E"/>
    <w:rsid w:val="001027E4"/>
    <w:rsid w:val="00103478"/>
    <w:rsid w:val="00103BE4"/>
    <w:rsid w:val="00103DE1"/>
    <w:rsid w:val="00106354"/>
    <w:rsid w:val="0010651F"/>
    <w:rsid w:val="00106A91"/>
    <w:rsid w:val="001071D5"/>
    <w:rsid w:val="0010792D"/>
    <w:rsid w:val="001106BE"/>
    <w:rsid w:val="00110A69"/>
    <w:rsid w:val="001123F1"/>
    <w:rsid w:val="001127CC"/>
    <w:rsid w:val="001129D8"/>
    <w:rsid w:val="00112D89"/>
    <w:rsid w:val="00113154"/>
    <w:rsid w:val="0011368D"/>
    <w:rsid w:val="00113BB9"/>
    <w:rsid w:val="00113E62"/>
    <w:rsid w:val="00114176"/>
    <w:rsid w:val="00114620"/>
    <w:rsid w:val="00114C61"/>
    <w:rsid w:val="00115235"/>
    <w:rsid w:val="00115D6E"/>
    <w:rsid w:val="00116442"/>
    <w:rsid w:val="00117736"/>
    <w:rsid w:val="00117EA1"/>
    <w:rsid w:val="0012155E"/>
    <w:rsid w:val="00121755"/>
    <w:rsid w:val="00121ADA"/>
    <w:rsid w:val="00121F6D"/>
    <w:rsid w:val="00123E70"/>
    <w:rsid w:val="00124033"/>
    <w:rsid w:val="001257C1"/>
    <w:rsid w:val="00126499"/>
    <w:rsid w:val="0012712B"/>
    <w:rsid w:val="0012718D"/>
    <w:rsid w:val="00127229"/>
    <w:rsid w:val="00127249"/>
    <w:rsid w:val="00130200"/>
    <w:rsid w:val="00130E8B"/>
    <w:rsid w:val="001314A6"/>
    <w:rsid w:val="00132353"/>
    <w:rsid w:val="0013238B"/>
    <w:rsid w:val="00132E2B"/>
    <w:rsid w:val="00133738"/>
    <w:rsid w:val="00133AD2"/>
    <w:rsid w:val="00134803"/>
    <w:rsid w:val="00134C7A"/>
    <w:rsid w:val="001355B8"/>
    <w:rsid w:val="00135868"/>
    <w:rsid w:val="00136C8E"/>
    <w:rsid w:val="00137029"/>
    <w:rsid w:val="001372D7"/>
    <w:rsid w:val="00137333"/>
    <w:rsid w:val="001379F7"/>
    <w:rsid w:val="0014098B"/>
    <w:rsid w:val="001418CD"/>
    <w:rsid w:val="00143661"/>
    <w:rsid w:val="00143F07"/>
    <w:rsid w:val="00144462"/>
    <w:rsid w:val="001444D6"/>
    <w:rsid w:val="001447DC"/>
    <w:rsid w:val="0014649A"/>
    <w:rsid w:val="00146C3B"/>
    <w:rsid w:val="001470B2"/>
    <w:rsid w:val="0015014D"/>
    <w:rsid w:val="001501BE"/>
    <w:rsid w:val="00150754"/>
    <w:rsid w:val="00150878"/>
    <w:rsid w:val="0015121A"/>
    <w:rsid w:val="001514B5"/>
    <w:rsid w:val="00151DBD"/>
    <w:rsid w:val="001520AD"/>
    <w:rsid w:val="001528D1"/>
    <w:rsid w:val="00152E4C"/>
    <w:rsid w:val="00154187"/>
    <w:rsid w:val="00154422"/>
    <w:rsid w:val="00154639"/>
    <w:rsid w:val="00154E09"/>
    <w:rsid w:val="00155860"/>
    <w:rsid w:val="00155C27"/>
    <w:rsid w:val="00155CCB"/>
    <w:rsid w:val="00156570"/>
    <w:rsid w:val="00157005"/>
    <w:rsid w:val="001574DD"/>
    <w:rsid w:val="001578A0"/>
    <w:rsid w:val="00160163"/>
    <w:rsid w:val="001602D7"/>
    <w:rsid w:val="001609AF"/>
    <w:rsid w:val="00160A72"/>
    <w:rsid w:val="00161D53"/>
    <w:rsid w:val="00161F5D"/>
    <w:rsid w:val="001628C5"/>
    <w:rsid w:val="00162B2A"/>
    <w:rsid w:val="00162E58"/>
    <w:rsid w:val="0016343B"/>
    <w:rsid w:val="001634ED"/>
    <w:rsid w:val="00163F65"/>
    <w:rsid w:val="00164715"/>
    <w:rsid w:val="00164DCF"/>
    <w:rsid w:val="00164DE5"/>
    <w:rsid w:val="00164FE7"/>
    <w:rsid w:val="001654C0"/>
    <w:rsid w:val="00165651"/>
    <w:rsid w:val="001659FC"/>
    <w:rsid w:val="00165EFD"/>
    <w:rsid w:val="00166764"/>
    <w:rsid w:val="00166C14"/>
    <w:rsid w:val="00170C9F"/>
    <w:rsid w:val="00170EC8"/>
    <w:rsid w:val="00171794"/>
    <w:rsid w:val="00171853"/>
    <w:rsid w:val="00172254"/>
    <w:rsid w:val="001723AC"/>
    <w:rsid w:val="00172AAF"/>
    <w:rsid w:val="00172B1D"/>
    <w:rsid w:val="00172E1A"/>
    <w:rsid w:val="00172ECE"/>
    <w:rsid w:val="00172EFE"/>
    <w:rsid w:val="00173B68"/>
    <w:rsid w:val="00174068"/>
    <w:rsid w:val="00175963"/>
    <w:rsid w:val="001761D7"/>
    <w:rsid w:val="00176498"/>
    <w:rsid w:val="001769E8"/>
    <w:rsid w:val="00177D95"/>
    <w:rsid w:val="00177DEB"/>
    <w:rsid w:val="00180150"/>
    <w:rsid w:val="00180D05"/>
    <w:rsid w:val="00180DE3"/>
    <w:rsid w:val="001813B1"/>
    <w:rsid w:val="0018157E"/>
    <w:rsid w:val="00181CEB"/>
    <w:rsid w:val="00181DEF"/>
    <w:rsid w:val="0018219A"/>
    <w:rsid w:val="00184710"/>
    <w:rsid w:val="00184DE7"/>
    <w:rsid w:val="00185466"/>
    <w:rsid w:val="001866F9"/>
    <w:rsid w:val="00186B50"/>
    <w:rsid w:val="00186BC6"/>
    <w:rsid w:val="00187CB3"/>
    <w:rsid w:val="00187D89"/>
    <w:rsid w:val="00187F07"/>
    <w:rsid w:val="00190A36"/>
    <w:rsid w:val="00190A4E"/>
    <w:rsid w:val="00190B2B"/>
    <w:rsid w:val="00192784"/>
    <w:rsid w:val="00192D1F"/>
    <w:rsid w:val="00193647"/>
    <w:rsid w:val="001945EB"/>
    <w:rsid w:val="00194602"/>
    <w:rsid w:val="001946DC"/>
    <w:rsid w:val="00195206"/>
    <w:rsid w:val="00196105"/>
    <w:rsid w:val="001969D4"/>
    <w:rsid w:val="001978A3"/>
    <w:rsid w:val="001979C3"/>
    <w:rsid w:val="00197C9D"/>
    <w:rsid w:val="00197F8D"/>
    <w:rsid w:val="001A0771"/>
    <w:rsid w:val="001A092F"/>
    <w:rsid w:val="001A1849"/>
    <w:rsid w:val="001A2CF7"/>
    <w:rsid w:val="001A32C4"/>
    <w:rsid w:val="001A357D"/>
    <w:rsid w:val="001A35DA"/>
    <w:rsid w:val="001A3682"/>
    <w:rsid w:val="001A39A4"/>
    <w:rsid w:val="001A45AF"/>
    <w:rsid w:val="001A483F"/>
    <w:rsid w:val="001A530C"/>
    <w:rsid w:val="001A56AE"/>
    <w:rsid w:val="001A5D0A"/>
    <w:rsid w:val="001A6D65"/>
    <w:rsid w:val="001A726F"/>
    <w:rsid w:val="001A744B"/>
    <w:rsid w:val="001A7671"/>
    <w:rsid w:val="001A775F"/>
    <w:rsid w:val="001B1349"/>
    <w:rsid w:val="001B21C2"/>
    <w:rsid w:val="001B2EBF"/>
    <w:rsid w:val="001B3207"/>
    <w:rsid w:val="001B4A11"/>
    <w:rsid w:val="001B5CEF"/>
    <w:rsid w:val="001B5F57"/>
    <w:rsid w:val="001B6243"/>
    <w:rsid w:val="001B6C88"/>
    <w:rsid w:val="001B6CCF"/>
    <w:rsid w:val="001B6D58"/>
    <w:rsid w:val="001B7A24"/>
    <w:rsid w:val="001B7F9A"/>
    <w:rsid w:val="001C083B"/>
    <w:rsid w:val="001C126E"/>
    <w:rsid w:val="001C149B"/>
    <w:rsid w:val="001C1A08"/>
    <w:rsid w:val="001C2008"/>
    <w:rsid w:val="001C2A1B"/>
    <w:rsid w:val="001C2C31"/>
    <w:rsid w:val="001C3934"/>
    <w:rsid w:val="001C4E4B"/>
    <w:rsid w:val="001C4FA3"/>
    <w:rsid w:val="001C5348"/>
    <w:rsid w:val="001C6345"/>
    <w:rsid w:val="001C671D"/>
    <w:rsid w:val="001C67C6"/>
    <w:rsid w:val="001C6ED2"/>
    <w:rsid w:val="001D05F5"/>
    <w:rsid w:val="001D0698"/>
    <w:rsid w:val="001D06E3"/>
    <w:rsid w:val="001D06E4"/>
    <w:rsid w:val="001D1058"/>
    <w:rsid w:val="001D1092"/>
    <w:rsid w:val="001D111F"/>
    <w:rsid w:val="001D160C"/>
    <w:rsid w:val="001D2921"/>
    <w:rsid w:val="001D3332"/>
    <w:rsid w:val="001D42F0"/>
    <w:rsid w:val="001D5421"/>
    <w:rsid w:val="001D5B08"/>
    <w:rsid w:val="001D72FA"/>
    <w:rsid w:val="001D787D"/>
    <w:rsid w:val="001D7A63"/>
    <w:rsid w:val="001E04F9"/>
    <w:rsid w:val="001E0874"/>
    <w:rsid w:val="001E0E21"/>
    <w:rsid w:val="001E1110"/>
    <w:rsid w:val="001E1172"/>
    <w:rsid w:val="001E1B9E"/>
    <w:rsid w:val="001E1C7A"/>
    <w:rsid w:val="001E2073"/>
    <w:rsid w:val="001E2436"/>
    <w:rsid w:val="001E28A2"/>
    <w:rsid w:val="001E2BFA"/>
    <w:rsid w:val="001E2FED"/>
    <w:rsid w:val="001E39F2"/>
    <w:rsid w:val="001E49BE"/>
    <w:rsid w:val="001E5973"/>
    <w:rsid w:val="001E5B52"/>
    <w:rsid w:val="001E5C9D"/>
    <w:rsid w:val="001E5DC5"/>
    <w:rsid w:val="001E615D"/>
    <w:rsid w:val="001E7737"/>
    <w:rsid w:val="001E7F8D"/>
    <w:rsid w:val="001F0BBA"/>
    <w:rsid w:val="001F13CD"/>
    <w:rsid w:val="001F2206"/>
    <w:rsid w:val="001F3564"/>
    <w:rsid w:val="001F3DAA"/>
    <w:rsid w:val="001F4602"/>
    <w:rsid w:val="001F4B0B"/>
    <w:rsid w:val="001F59F8"/>
    <w:rsid w:val="001F5EBF"/>
    <w:rsid w:val="001F727D"/>
    <w:rsid w:val="001F760F"/>
    <w:rsid w:val="001F7792"/>
    <w:rsid w:val="001F78D8"/>
    <w:rsid w:val="001F7B05"/>
    <w:rsid w:val="001F7D13"/>
    <w:rsid w:val="0020023C"/>
    <w:rsid w:val="00200C68"/>
    <w:rsid w:val="0020119F"/>
    <w:rsid w:val="002018BB"/>
    <w:rsid w:val="002019F0"/>
    <w:rsid w:val="00201E46"/>
    <w:rsid w:val="002028E2"/>
    <w:rsid w:val="0020290E"/>
    <w:rsid w:val="00203628"/>
    <w:rsid w:val="00203BD0"/>
    <w:rsid w:val="00204572"/>
    <w:rsid w:val="00204B0E"/>
    <w:rsid w:val="00206B3C"/>
    <w:rsid w:val="00207152"/>
    <w:rsid w:val="00207275"/>
    <w:rsid w:val="0020768D"/>
    <w:rsid w:val="00207FCA"/>
    <w:rsid w:val="002102A4"/>
    <w:rsid w:val="00210B5C"/>
    <w:rsid w:val="002110A5"/>
    <w:rsid w:val="00211937"/>
    <w:rsid w:val="002122B5"/>
    <w:rsid w:val="002124A9"/>
    <w:rsid w:val="00212D40"/>
    <w:rsid w:val="002143FF"/>
    <w:rsid w:val="00217288"/>
    <w:rsid w:val="00217D6D"/>
    <w:rsid w:val="002202DC"/>
    <w:rsid w:val="002204F7"/>
    <w:rsid w:val="00220D6C"/>
    <w:rsid w:val="00221269"/>
    <w:rsid w:val="0022146B"/>
    <w:rsid w:val="00221954"/>
    <w:rsid w:val="00221E60"/>
    <w:rsid w:val="0022254F"/>
    <w:rsid w:val="00222581"/>
    <w:rsid w:val="00222A59"/>
    <w:rsid w:val="00222CE7"/>
    <w:rsid w:val="00224A1E"/>
    <w:rsid w:val="00225034"/>
    <w:rsid w:val="00225175"/>
    <w:rsid w:val="002268F0"/>
    <w:rsid w:val="0022792C"/>
    <w:rsid w:val="00227B02"/>
    <w:rsid w:val="00227DE7"/>
    <w:rsid w:val="002301A8"/>
    <w:rsid w:val="002301C9"/>
    <w:rsid w:val="00230A32"/>
    <w:rsid w:val="00230ABF"/>
    <w:rsid w:val="00232090"/>
    <w:rsid w:val="00233164"/>
    <w:rsid w:val="00233BD2"/>
    <w:rsid w:val="00234496"/>
    <w:rsid w:val="00234B1B"/>
    <w:rsid w:val="00234B2D"/>
    <w:rsid w:val="00235856"/>
    <w:rsid w:val="00235AD6"/>
    <w:rsid w:val="002364FB"/>
    <w:rsid w:val="00236676"/>
    <w:rsid w:val="00236A16"/>
    <w:rsid w:val="002375EA"/>
    <w:rsid w:val="00237D86"/>
    <w:rsid w:val="002408D8"/>
    <w:rsid w:val="00241C8D"/>
    <w:rsid w:val="00241F31"/>
    <w:rsid w:val="002423A3"/>
    <w:rsid w:val="00242E31"/>
    <w:rsid w:val="00244582"/>
    <w:rsid w:val="00244D3D"/>
    <w:rsid w:val="00245193"/>
    <w:rsid w:val="002460CF"/>
    <w:rsid w:val="0024613F"/>
    <w:rsid w:val="00246DF8"/>
    <w:rsid w:val="0024779B"/>
    <w:rsid w:val="002502E9"/>
    <w:rsid w:val="00250D05"/>
    <w:rsid w:val="00250FAF"/>
    <w:rsid w:val="0025158E"/>
    <w:rsid w:val="0025218F"/>
    <w:rsid w:val="00252A11"/>
    <w:rsid w:val="00253170"/>
    <w:rsid w:val="002537AC"/>
    <w:rsid w:val="0025395A"/>
    <w:rsid w:val="0025457A"/>
    <w:rsid w:val="00254DBB"/>
    <w:rsid w:val="002553D5"/>
    <w:rsid w:val="00255BF4"/>
    <w:rsid w:val="00255C14"/>
    <w:rsid w:val="002574B0"/>
    <w:rsid w:val="00257878"/>
    <w:rsid w:val="0025789E"/>
    <w:rsid w:val="002600BB"/>
    <w:rsid w:val="002601A0"/>
    <w:rsid w:val="0026020F"/>
    <w:rsid w:val="002609E5"/>
    <w:rsid w:val="00260CC2"/>
    <w:rsid w:val="00260DA7"/>
    <w:rsid w:val="00260F41"/>
    <w:rsid w:val="00260FF9"/>
    <w:rsid w:val="00261173"/>
    <w:rsid w:val="0026189E"/>
    <w:rsid w:val="00262CF9"/>
    <w:rsid w:val="00262D05"/>
    <w:rsid w:val="00263796"/>
    <w:rsid w:val="00264319"/>
    <w:rsid w:val="002656B5"/>
    <w:rsid w:val="00265709"/>
    <w:rsid w:val="00265FD9"/>
    <w:rsid w:val="00266721"/>
    <w:rsid w:val="00267A61"/>
    <w:rsid w:val="00267D73"/>
    <w:rsid w:val="002702A2"/>
    <w:rsid w:val="0027043C"/>
    <w:rsid w:val="00270776"/>
    <w:rsid w:val="002711F1"/>
    <w:rsid w:val="00271BB6"/>
    <w:rsid w:val="0027253E"/>
    <w:rsid w:val="00272DA0"/>
    <w:rsid w:val="00273AB1"/>
    <w:rsid w:val="00274A93"/>
    <w:rsid w:val="002752F8"/>
    <w:rsid w:val="002758D4"/>
    <w:rsid w:val="0027674B"/>
    <w:rsid w:val="002767D3"/>
    <w:rsid w:val="00277091"/>
    <w:rsid w:val="002804B5"/>
    <w:rsid w:val="002806BE"/>
    <w:rsid w:val="00280700"/>
    <w:rsid w:val="00280AF7"/>
    <w:rsid w:val="00280CA4"/>
    <w:rsid w:val="0028151B"/>
    <w:rsid w:val="00281E74"/>
    <w:rsid w:val="00281F11"/>
    <w:rsid w:val="00282612"/>
    <w:rsid w:val="002829D0"/>
    <w:rsid w:val="0028377B"/>
    <w:rsid w:val="00283F13"/>
    <w:rsid w:val="00284A89"/>
    <w:rsid w:val="00284AB7"/>
    <w:rsid w:val="00284C1B"/>
    <w:rsid w:val="00284EB8"/>
    <w:rsid w:val="0028505D"/>
    <w:rsid w:val="00285124"/>
    <w:rsid w:val="0028528A"/>
    <w:rsid w:val="002854E0"/>
    <w:rsid w:val="00286641"/>
    <w:rsid w:val="00287086"/>
    <w:rsid w:val="00287136"/>
    <w:rsid w:val="0029003A"/>
    <w:rsid w:val="0029004E"/>
    <w:rsid w:val="002904A9"/>
    <w:rsid w:val="00290CD2"/>
    <w:rsid w:val="00290D3B"/>
    <w:rsid w:val="00290FF5"/>
    <w:rsid w:val="00291809"/>
    <w:rsid w:val="00291CE0"/>
    <w:rsid w:val="002925A3"/>
    <w:rsid w:val="00293114"/>
    <w:rsid w:val="00293220"/>
    <w:rsid w:val="00295032"/>
    <w:rsid w:val="00295605"/>
    <w:rsid w:val="0029582D"/>
    <w:rsid w:val="00295CC0"/>
    <w:rsid w:val="00296192"/>
    <w:rsid w:val="0029698C"/>
    <w:rsid w:val="00296BF9"/>
    <w:rsid w:val="00296CD3"/>
    <w:rsid w:val="00296EC8"/>
    <w:rsid w:val="00297395"/>
    <w:rsid w:val="002978BF"/>
    <w:rsid w:val="00297E2A"/>
    <w:rsid w:val="002A07FB"/>
    <w:rsid w:val="002A0C41"/>
    <w:rsid w:val="002A12EB"/>
    <w:rsid w:val="002A1C54"/>
    <w:rsid w:val="002A1FCA"/>
    <w:rsid w:val="002A34B1"/>
    <w:rsid w:val="002A4322"/>
    <w:rsid w:val="002A4DA7"/>
    <w:rsid w:val="002A5906"/>
    <w:rsid w:val="002A5BA5"/>
    <w:rsid w:val="002A5F3B"/>
    <w:rsid w:val="002A62EB"/>
    <w:rsid w:val="002A663C"/>
    <w:rsid w:val="002A7F56"/>
    <w:rsid w:val="002B0A1C"/>
    <w:rsid w:val="002B0D47"/>
    <w:rsid w:val="002B1A0C"/>
    <w:rsid w:val="002B2097"/>
    <w:rsid w:val="002B27B0"/>
    <w:rsid w:val="002B5FBE"/>
    <w:rsid w:val="002B680D"/>
    <w:rsid w:val="002B6C95"/>
    <w:rsid w:val="002B7AED"/>
    <w:rsid w:val="002B7D9D"/>
    <w:rsid w:val="002C0676"/>
    <w:rsid w:val="002C07CB"/>
    <w:rsid w:val="002C1151"/>
    <w:rsid w:val="002C1613"/>
    <w:rsid w:val="002C20F0"/>
    <w:rsid w:val="002C25E1"/>
    <w:rsid w:val="002C2AFA"/>
    <w:rsid w:val="002C3125"/>
    <w:rsid w:val="002C3C50"/>
    <w:rsid w:val="002C4433"/>
    <w:rsid w:val="002C4959"/>
    <w:rsid w:val="002C4B88"/>
    <w:rsid w:val="002C4D8A"/>
    <w:rsid w:val="002C4F03"/>
    <w:rsid w:val="002C6A66"/>
    <w:rsid w:val="002C7214"/>
    <w:rsid w:val="002C7E37"/>
    <w:rsid w:val="002D0F1E"/>
    <w:rsid w:val="002D15F1"/>
    <w:rsid w:val="002D2217"/>
    <w:rsid w:val="002D243D"/>
    <w:rsid w:val="002D35C0"/>
    <w:rsid w:val="002D3717"/>
    <w:rsid w:val="002D406E"/>
    <w:rsid w:val="002D4599"/>
    <w:rsid w:val="002D4676"/>
    <w:rsid w:val="002D46A5"/>
    <w:rsid w:val="002D51DF"/>
    <w:rsid w:val="002D54B3"/>
    <w:rsid w:val="002D577F"/>
    <w:rsid w:val="002D5D2D"/>
    <w:rsid w:val="002D5D54"/>
    <w:rsid w:val="002D6241"/>
    <w:rsid w:val="002D6529"/>
    <w:rsid w:val="002D6BE4"/>
    <w:rsid w:val="002D78B7"/>
    <w:rsid w:val="002D7C9D"/>
    <w:rsid w:val="002D7EC0"/>
    <w:rsid w:val="002E01C8"/>
    <w:rsid w:val="002E028A"/>
    <w:rsid w:val="002E1BC7"/>
    <w:rsid w:val="002E1C77"/>
    <w:rsid w:val="002E262A"/>
    <w:rsid w:val="002E27EF"/>
    <w:rsid w:val="002E3243"/>
    <w:rsid w:val="002E331C"/>
    <w:rsid w:val="002E3B74"/>
    <w:rsid w:val="002E3F55"/>
    <w:rsid w:val="002E43F8"/>
    <w:rsid w:val="002E52D6"/>
    <w:rsid w:val="002E56D9"/>
    <w:rsid w:val="002E615B"/>
    <w:rsid w:val="002E6D47"/>
    <w:rsid w:val="002E6EAE"/>
    <w:rsid w:val="002E7101"/>
    <w:rsid w:val="002E7349"/>
    <w:rsid w:val="002E7D52"/>
    <w:rsid w:val="002F05E8"/>
    <w:rsid w:val="002F078E"/>
    <w:rsid w:val="002F1005"/>
    <w:rsid w:val="002F1B8E"/>
    <w:rsid w:val="002F1FFF"/>
    <w:rsid w:val="002F20F8"/>
    <w:rsid w:val="002F2A1D"/>
    <w:rsid w:val="002F33FA"/>
    <w:rsid w:val="002F4026"/>
    <w:rsid w:val="002F44F7"/>
    <w:rsid w:val="002F4797"/>
    <w:rsid w:val="002F4D5D"/>
    <w:rsid w:val="002F57DF"/>
    <w:rsid w:val="002F6A5C"/>
    <w:rsid w:val="002F6CB5"/>
    <w:rsid w:val="002F7482"/>
    <w:rsid w:val="00300F9F"/>
    <w:rsid w:val="00302CCD"/>
    <w:rsid w:val="00302D0A"/>
    <w:rsid w:val="00302E5D"/>
    <w:rsid w:val="00302EB7"/>
    <w:rsid w:val="00303A19"/>
    <w:rsid w:val="00303EEE"/>
    <w:rsid w:val="003042D1"/>
    <w:rsid w:val="0030517A"/>
    <w:rsid w:val="00305444"/>
    <w:rsid w:val="003058BA"/>
    <w:rsid w:val="00305B1A"/>
    <w:rsid w:val="00306818"/>
    <w:rsid w:val="00307A28"/>
    <w:rsid w:val="00307D0D"/>
    <w:rsid w:val="00307E09"/>
    <w:rsid w:val="00310148"/>
    <w:rsid w:val="00310B50"/>
    <w:rsid w:val="00310D6F"/>
    <w:rsid w:val="00310F86"/>
    <w:rsid w:val="00311BEC"/>
    <w:rsid w:val="003124F9"/>
    <w:rsid w:val="00312E0F"/>
    <w:rsid w:val="00313287"/>
    <w:rsid w:val="00313425"/>
    <w:rsid w:val="003142D2"/>
    <w:rsid w:val="00314608"/>
    <w:rsid w:val="0031505D"/>
    <w:rsid w:val="00315504"/>
    <w:rsid w:val="00315E4F"/>
    <w:rsid w:val="00316EAE"/>
    <w:rsid w:val="0031706D"/>
    <w:rsid w:val="003176B0"/>
    <w:rsid w:val="0032070F"/>
    <w:rsid w:val="00320F82"/>
    <w:rsid w:val="00321651"/>
    <w:rsid w:val="00321916"/>
    <w:rsid w:val="00321DD0"/>
    <w:rsid w:val="0032276F"/>
    <w:rsid w:val="003230AF"/>
    <w:rsid w:val="00323135"/>
    <w:rsid w:val="0032320F"/>
    <w:rsid w:val="003238D0"/>
    <w:rsid w:val="003238E4"/>
    <w:rsid w:val="00323B1F"/>
    <w:rsid w:val="00323F47"/>
    <w:rsid w:val="00323FFD"/>
    <w:rsid w:val="00324543"/>
    <w:rsid w:val="00324841"/>
    <w:rsid w:val="00324A06"/>
    <w:rsid w:val="00325BEC"/>
    <w:rsid w:val="00326852"/>
    <w:rsid w:val="00326E26"/>
    <w:rsid w:val="00327093"/>
    <w:rsid w:val="00330240"/>
    <w:rsid w:val="00330AFC"/>
    <w:rsid w:val="003327CF"/>
    <w:rsid w:val="00332FF1"/>
    <w:rsid w:val="003333F2"/>
    <w:rsid w:val="003335A7"/>
    <w:rsid w:val="003342B5"/>
    <w:rsid w:val="00334D97"/>
    <w:rsid w:val="00335146"/>
    <w:rsid w:val="0033598C"/>
    <w:rsid w:val="00335BB0"/>
    <w:rsid w:val="003363C8"/>
    <w:rsid w:val="003365E7"/>
    <w:rsid w:val="00337250"/>
    <w:rsid w:val="00337CE6"/>
    <w:rsid w:val="003407E1"/>
    <w:rsid w:val="00340933"/>
    <w:rsid w:val="00340C0F"/>
    <w:rsid w:val="00340DD6"/>
    <w:rsid w:val="00341B8E"/>
    <w:rsid w:val="00342799"/>
    <w:rsid w:val="00343900"/>
    <w:rsid w:val="00344952"/>
    <w:rsid w:val="003456A7"/>
    <w:rsid w:val="00345A8D"/>
    <w:rsid w:val="003461A6"/>
    <w:rsid w:val="003467E9"/>
    <w:rsid w:val="00347670"/>
    <w:rsid w:val="00347A39"/>
    <w:rsid w:val="003505AD"/>
    <w:rsid w:val="0035157C"/>
    <w:rsid w:val="00351B95"/>
    <w:rsid w:val="0035250E"/>
    <w:rsid w:val="00352922"/>
    <w:rsid w:val="00352F8F"/>
    <w:rsid w:val="0035431E"/>
    <w:rsid w:val="003552D2"/>
    <w:rsid w:val="00355AF5"/>
    <w:rsid w:val="0035707C"/>
    <w:rsid w:val="00357382"/>
    <w:rsid w:val="003579A6"/>
    <w:rsid w:val="00357D99"/>
    <w:rsid w:val="00357E6C"/>
    <w:rsid w:val="00357FBC"/>
    <w:rsid w:val="0036000C"/>
    <w:rsid w:val="003605A7"/>
    <w:rsid w:val="00361D26"/>
    <w:rsid w:val="00361E67"/>
    <w:rsid w:val="003624F8"/>
    <w:rsid w:val="00362789"/>
    <w:rsid w:val="00364EE7"/>
    <w:rsid w:val="00364FB1"/>
    <w:rsid w:val="00365936"/>
    <w:rsid w:val="00365A6C"/>
    <w:rsid w:val="00366463"/>
    <w:rsid w:val="00366486"/>
    <w:rsid w:val="003665B3"/>
    <w:rsid w:val="00366B7B"/>
    <w:rsid w:val="003670C9"/>
    <w:rsid w:val="0036754C"/>
    <w:rsid w:val="00370FDA"/>
    <w:rsid w:val="0037190C"/>
    <w:rsid w:val="003719CD"/>
    <w:rsid w:val="00371C44"/>
    <w:rsid w:val="00371C6D"/>
    <w:rsid w:val="00372D7A"/>
    <w:rsid w:val="00372EE1"/>
    <w:rsid w:val="00373C35"/>
    <w:rsid w:val="00373CC0"/>
    <w:rsid w:val="00373FBB"/>
    <w:rsid w:val="003747C1"/>
    <w:rsid w:val="00374918"/>
    <w:rsid w:val="00375C33"/>
    <w:rsid w:val="00375F82"/>
    <w:rsid w:val="0037676D"/>
    <w:rsid w:val="003767D3"/>
    <w:rsid w:val="003768D2"/>
    <w:rsid w:val="00376BA8"/>
    <w:rsid w:val="00376C4E"/>
    <w:rsid w:val="00376D87"/>
    <w:rsid w:val="00377BC8"/>
    <w:rsid w:val="00380642"/>
    <w:rsid w:val="003808FD"/>
    <w:rsid w:val="0038153C"/>
    <w:rsid w:val="00381CFC"/>
    <w:rsid w:val="00382D34"/>
    <w:rsid w:val="00382EF4"/>
    <w:rsid w:val="00383224"/>
    <w:rsid w:val="00383A25"/>
    <w:rsid w:val="00383A2F"/>
    <w:rsid w:val="00383F32"/>
    <w:rsid w:val="00384AD4"/>
    <w:rsid w:val="0038533F"/>
    <w:rsid w:val="0038614B"/>
    <w:rsid w:val="0038617E"/>
    <w:rsid w:val="00386349"/>
    <w:rsid w:val="0038659E"/>
    <w:rsid w:val="00386E7A"/>
    <w:rsid w:val="00387D56"/>
    <w:rsid w:val="00390756"/>
    <w:rsid w:val="003908FA"/>
    <w:rsid w:val="003914B3"/>
    <w:rsid w:val="00391E5D"/>
    <w:rsid w:val="003929B6"/>
    <w:rsid w:val="003938EC"/>
    <w:rsid w:val="0039532C"/>
    <w:rsid w:val="003958FE"/>
    <w:rsid w:val="00395ACC"/>
    <w:rsid w:val="0039606F"/>
    <w:rsid w:val="003964F8"/>
    <w:rsid w:val="00396A62"/>
    <w:rsid w:val="00396EBB"/>
    <w:rsid w:val="00397733"/>
    <w:rsid w:val="003A0F1E"/>
    <w:rsid w:val="003A1434"/>
    <w:rsid w:val="003A1B2A"/>
    <w:rsid w:val="003A2312"/>
    <w:rsid w:val="003A2FB5"/>
    <w:rsid w:val="003A4DD1"/>
    <w:rsid w:val="003A55F6"/>
    <w:rsid w:val="003A6355"/>
    <w:rsid w:val="003A640C"/>
    <w:rsid w:val="003A6F5A"/>
    <w:rsid w:val="003B0413"/>
    <w:rsid w:val="003B0BF7"/>
    <w:rsid w:val="003B0F72"/>
    <w:rsid w:val="003B114C"/>
    <w:rsid w:val="003B115C"/>
    <w:rsid w:val="003B304A"/>
    <w:rsid w:val="003B375B"/>
    <w:rsid w:val="003B3E02"/>
    <w:rsid w:val="003B4B93"/>
    <w:rsid w:val="003B53BF"/>
    <w:rsid w:val="003B6D2D"/>
    <w:rsid w:val="003B7619"/>
    <w:rsid w:val="003B7EAB"/>
    <w:rsid w:val="003C0A16"/>
    <w:rsid w:val="003C1513"/>
    <w:rsid w:val="003C2E86"/>
    <w:rsid w:val="003C32E3"/>
    <w:rsid w:val="003C3D1E"/>
    <w:rsid w:val="003C3EC3"/>
    <w:rsid w:val="003C447A"/>
    <w:rsid w:val="003C46A9"/>
    <w:rsid w:val="003C6BC3"/>
    <w:rsid w:val="003C6D53"/>
    <w:rsid w:val="003C6F6D"/>
    <w:rsid w:val="003C719A"/>
    <w:rsid w:val="003D03E3"/>
    <w:rsid w:val="003D04D3"/>
    <w:rsid w:val="003D1BD5"/>
    <w:rsid w:val="003D1F78"/>
    <w:rsid w:val="003D207C"/>
    <w:rsid w:val="003D2773"/>
    <w:rsid w:val="003D28B4"/>
    <w:rsid w:val="003D2CD4"/>
    <w:rsid w:val="003D320F"/>
    <w:rsid w:val="003D3644"/>
    <w:rsid w:val="003D4202"/>
    <w:rsid w:val="003D4940"/>
    <w:rsid w:val="003D551B"/>
    <w:rsid w:val="003D67F5"/>
    <w:rsid w:val="003D6FA4"/>
    <w:rsid w:val="003D7433"/>
    <w:rsid w:val="003E1018"/>
    <w:rsid w:val="003E35C0"/>
    <w:rsid w:val="003E3E48"/>
    <w:rsid w:val="003E484E"/>
    <w:rsid w:val="003E5104"/>
    <w:rsid w:val="003E5C25"/>
    <w:rsid w:val="003E60D1"/>
    <w:rsid w:val="003E65EE"/>
    <w:rsid w:val="003E6CEC"/>
    <w:rsid w:val="003E7003"/>
    <w:rsid w:val="003E71F9"/>
    <w:rsid w:val="003E7449"/>
    <w:rsid w:val="003E790A"/>
    <w:rsid w:val="003E7AE6"/>
    <w:rsid w:val="003F051F"/>
    <w:rsid w:val="003F0895"/>
    <w:rsid w:val="003F1174"/>
    <w:rsid w:val="003F1787"/>
    <w:rsid w:val="003F24C8"/>
    <w:rsid w:val="003F28FA"/>
    <w:rsid w:val="003F362D"/>
    <w:rsid w:val="003F3DCE"/>
    <w:rsid w:val="003F40E5"/>
    <w:rsid w:val="003F5D68"/>
    <w:rsid w:val="003F60AC"/>
    <w:rsid w:val="003F6946"/>
    <w:rsid w:val="003F75D4"/>
    <w:rsid w:val="0040158F"/>
    <w:rsid w:val="00401CA9"/>
    <w:rsid w:val="00402699"/>
    <w:rsid w:val="00402A35"/>
    <w:rsid w:val="00402A36"/>
    <w:rsid w:val="00402BEC"/>
    <w:rsid w:val="004035EB"/>
    <w:rsid w:val="0040419C"/>
    <w:rsid w:val="004048F2"/>
    <w:rsid w:val="004051C1"/>
    <w:rsid w:val="00406357"/>
    <w:rsid w:val="004068BF"/>
    <w:rsid w:val="004078B5"/>
    <w:rsid w:val="0041005C"/>
    <w:rsid w:val="0041013A"/>
    <w:rsid w:val="004105FE"/>
    <w:rsid w:val="0041067D"/>
    <w:rsid w:val="00410A1A"/>
    <w:rsid w:val="00410AA6"/>
    <w:rsid w:val="00410C23"/>
    <w:rsid w:val="00411348"/>
    <w:rsid w:val="004113EC"/>
    <w:rsid w:val="00411D41"/>
    <w:rsid w:val="004133FE"/>
    <w:rsid w:val="004138B3"/>
    <w:rsid w:val="00413CAF"/>
    <w:rsid w:val="00413EFC"/>
    <w:rsid w:val="004140E2"/>
    <w:rsid w:val="004141C5"/>
    <w:rsid w:val="00414675"/>
    <w:rsid w:val="00415262"/>
    <w:rsid w:val="004152DC"/>
    <w:rsid w:val="00415482"/>
    <w:rsid w:val="00415953"/>
    <w:rsid w:val="0041639B"/>
    <w:rsid w:val="00416CA0"/>
    <w:rsid w:val="00416DE5"/>
    <w:rsid w:val="004174FF"/>
    <w:rsid w:val="0041772D"/>
    <w:rsid w:val="004200E0"/>
    <w:rsid w:val="0042018D"/>
    <w:rsid w:val="004205E5"/>
    <w:rsid w:val="00421102"/>
    <w:rsid w:val="00421C2B"/>
    <w:rsid w:val="00421EE2"/>
    <w:rsid w:val="00422185"/>
    <w:rsid w:val="00422A59"/>
    <w:rsid w:val="00423BA0"/>
    <w:rsid w:val="00423BF5"/>
    <w:rsid w:val="00424365"/>
    <w:rsid w:val="00424FA0"/>
    <w:rsid w:val="0042533A"/>
    <w:rsid w:val="00425B5C"/>
    <w:rsid w:val="00425B67"/>
    <w:rsid w:val="00425FCF"/>
    <w:rsid w:val="00425FF9"/>
    <w:rsid w:val="00430217"/>
    <w:rsid w:val="004313D9"/>
    <w:rsid w:val="004313E2"/>
    <w:rsid w:val="00432422"/>
    <w:rsid w:val="00432A09"/>
    <w:rsid w:val="00432A4C"/>
    <w:rsid w:val="00432CA4"/>
    <w:rsid w:val="00432CED"/>
    <w:rsid w:val="00433006"/>
    <w:rsid w:val="0043367D"/>
    <w:rsid w:val="004343F0"/>
    <w:rsid w:val="004350CA"/>
    <w:rsid w:val="00435342"/>
    <w:rsid w:val="00435448"/>
    <w:rsid w:val="00435BE4"/>
    <w:rsid w:val="00436F17"/>
    <w:rsid w:val="00437015"/>
    <w:rsid w:val="004371B0"/>
    <w:rsid w:val="004372E2"/>
    <w:rsid w:val="00437ACA"/>
    <w:rsid w:val="0044030D"/>
    <w:rsid w:val="0044045A"/>
    <w:rsid w:val="00440D7A"/>
    <w:rsid w:val="004416CD"/>
    <w:rsid w:val="0044188D"/>
    <w:rsid w:val="00442390"/>
    <w:rsid w:val="00442970"/>
    <w:rsid w:val="00443BD0"/>
    <w:rsid w:val="00444159"/>
    <w:rsid w:val="004441E7"/>
    <w:rsid w:val="004445F2"/>
    <w:rsid w:val="004445FF"/>
    <w:rsid w:val="00444B29"/>
    <w:rsid w:val="00445CBA"/>
    <w:rsid w:val="00446A6F"/>
    <w:rsid w:val="004474EB"/>
    <w:rsid w:val="00447D53"/>
    <w:rsid w:val="004511C4"/>
    <w:rsid w:val="00451270"/>
    <w:rsid w:val="00451420"/>
    <w:rsid w:val="004535DB"/>
    <w:rsid w:val="00453EAD"/>
    <w:rsid w:val="00453F48"/>
    <w:rsid w:val="00454864"/>
    <w:rsid w:val="00454D5A"/>
    <w:rsid w:val="00455047"/>
    <w:rsid w:val="00455813"/>
    <w:rsid w:val="00455A7C"/>
    <w:rsid w:val="00455DA3"/>
    <w:rsid w:val="00455E00"/>
    <w:rsid w:val="004560B1"/>
    <w:rsid w:val="0045731B"/>
    <w:rsid w:val="00457C63"/>
    <w:rsid w:val="00457F95"/>
    <w:rsid w:val="004605DA"/>
    <w:rsid w:val="0046084B"/>
    <w:rsid w:val="00461232"/>
    <w:rsid w:val="0046178C"/>
    <w:rsid w:val="00461A6D"/>
    <w:rsid w:val="00462088"/>
    <w:rsid w:val="0046226A"/>
    <w:rsid w:val="00462AD0"/>
    <w:rsid w:val="00462CF2"/>
    <w:rsid w:val="00462F50"/>
    <w:rsid w:val="004639DE"/>
    <w:rsid w:val="004659BC"/>
    <w:rsid w:val="00465B8F"/>
    <w:rsid w:val="004660B1"/>
    <w:rsid w:val="00466AD4"/>
    <w:rsid w:val="00466E64"/>
    <w:rsid w:val="00467531"/>
    <w:rsid w:val="00470696"/>
    <w:rsid w:val="00471801"/>
    <w:rsid w:val="004721A0"/>
    <w:rsid w:val="0047524D"/>
    <w:rsid w:val="00475632"/>
    <w:rsid w:val="00475DB6"/>
    <w:rsid w:val="00475DCB"/>
    <w:rsid w:val="004775D6"/>
    <w:rsid w:val="004776FB"/>
    <w:rsid w:val="00480BA5"/>
    <w:rsid w:val="00482231"/>
    <w:rsid w:val="004828C2"/>
    <w:rsid w:val="00482D7C"/>
    <w:rsid w:val="004832CD"/>
    <w:rsid w:val="00483B51"/>
    <w:rsid w:val="00483FB3"/>
    <w:rsid w:val="004841F8"/>
    <w:rsid w:val="0048511D"/>
    <w:rsid w:val="00485338"/>
    <w:rsid w:val="00485365"/>
    <w:rsid w:val="00485740"/>
    <w:rsid w:val="004858E6"/>
    <w:rsid w:val="00485D2D"/>
    <w:rsid w:val="00485FA6"/>
    <w:rsid w:val="0048609F"/>
    <w:rsid w:val="0048616D"/>
    <w:rsid w:val="00486537"/>
    <w:rsid w:val="004868D2"/>
    <w:rsid w:val="0048707D"/>
    <w:rsid w:val="0048728B"/>
    <w:rsid w:val="00491702"/>
    <w:rsid w:val="00491715"/>
    <w:rsid w:val="004917F4"/>
    <w:rsid w:val="00491ABA"/>
    <w:rsid w:val="004920C2"/>
    <w:rsid w:val="0049435C"/>
    <w:rsid w:val="00495716"/>
    <w:rsid w:val="004967A7"/>
    <w:rsid w:val="00496A3A"/>
    <w:rsid w:val="00496E93"/>
    <w:rsid w:val="004971F8"/>
    <w:rsid w:val="004976FC"/>
    <w:rsid w:val="004A048D"/>
    <w:rsid w:val="004A08DD"/>
    <w:rsid w:val="004A0D06"/>
    <w:rsid w:val="004A1333"/>
    <w:rsid w:val="004A1412"/>
    <w:rsid w:val="004A145E"/>
    <w:rsid w:val="004A159D"/>
    <w:rsid w:val="004A33F4"/>
    <w:rsid w:val="004A3EAB"/>
    <w:rsid w:val="004A4A25"/>
    <w:rsid w:val="004A53C5"/>
    <w:rsid w:val="004A5AA7"/>
    <w:rsid w:val="004A5DB0"/>
    <w:rsid w:val="004A6038"/>
    <w:rsid w:val="004A6266"/>
    <w:rsid w:val="004A6B18"/>
    <w:rsid w:val="004A744C"/>
    <w:rsid w:val="004A75FB"/>
    <w:rsid w:val="004A78C2"/>
    <w:rsid w:val="004B26B2"/>
    <w:rsid w:val="004B2C29"/>
    <w:rsid w:val="004B329A"/>
    <w:rsid w:val="004B397F"/>
    <w:rsid w:val="004B4371"/>
    <w:rsid w:val="004B49B5"/>
    <w:rsid w:val="004B5431"/>
    <w:rsid w:val="004B556A"/>
    <w:rsid w:val="004B5831"/>
    <w:rsid w:val="004B5BF1"/>
    <w:rsid w:val="004B5E2B"/>
    <w:rsid w:val="004B635D"/>
    <w:rsid w:val="004B6F98"/>
    <w:rsid w:val="004B7093"/>
    <w:rsid w:val="004B7910"/>
    <w:rsid w:val="004C007A"/>
    <w:rsid w:val="004C0526"/>
    <w:rsid w:val="004C0A32"/>
    <w:rsid w:val="004C0E9B"/>
    <w:rsid w:val="004C18FC"/>
    <w:rsid w:val="004C1A13"/>
    <w:rsid w:val="004C1C3F"/>
    <w:rsid w:val="004C2118"/>
    <w:rsid w:val="004C2A38"/>
    <w:rsid w:val="004C4027"/>
    <w:rsid w:val="004C5016"/>
    <w:rsid w:val="004C79DE"/>
    <w:rsid w:val="004C7BBA"/>
    <w:rsid w:val="004C7D27"/>
    <w:rsid w:val="004D084F"/>
    <w:rsid w:val="004D1152"/>
    <w:rsid w:val="004D1F35"/>
    <w:rsid w:val="004D2789"/>
    <w:rsid w:val="004D2DD8"/>
    <w:rsid w:val="004D32F6"/>
    <w:rsid w:val="004D4AEC"/>
    <w:rsid w:val="004D4AF8"/>
    <w:rsid w:val="004D5253"/>
    <w:rsid w:val="004D6466"/>
    <w:rsid w:val="004D6BC6"/>
    <w:rsid w:val="004D7863"/>
    <w:rsid w:val="004D7FE6"/>
    <w:rsid w:val="004E007E"/>
    <w:rsid w:val="004E0606"/>
    <w:rsid w:val="004E13CB"/>
    <w:rsid w:val="004E1650"/>
    <w:rsid w:val="004E198E"/>
    <w:rsid w:val="004E2458"/>
    <w:rsid w:val="004E3E7D"/>
    <w:rsid w:val="004E45D2"/>
    <w:rsid w:val="004E4D1F"/>
    <w:rsid w:val="004E50FE"/>
    <w:rsid w:val="004E59EC"/>
    <w:rsid w:val="004E5FD4"/>
    <w:rsid w:val="004E678C"/>
    <w:rsid w:val="004E7156"/>
    <w:rsid w:val="004E778E"/>
    <w:rsid w:val="004F044D"/>
    <w:rsid w:val="004F08A3"/>
    <w:rsid w:val="004F2491"/>
    <w:rsid w:val="004F261E"/>
    <w:rsid w:val="004F27BC"/>
    <w:rsid w:val="004F340D"/>
    <w:rsid w:val="004F3870"/>
    <w:rsid w:val="004F3916"/>
    <w:rsid w:val="004F3A1D"/>
    <w:rsid w:val="004F43EF"/>
    <w:rsid w:val="004F45BC"/>
    <w:rsid w:val="004F4A38"/>
    <w:rsid w:val="004F5320"/>
    <w:rsid w:val="004F58C7"/>
    <w:rsid w:val="004F5CA8"/>
    <w:rsid w:val="004F68C5"/>
    <w:rsid w:val="004F6FDF"/>
    <w:rsid w:val="004F7230"/>
    <w:rsid w:val="004F7B56"/>
    <w:rsid w:val="004F7E44"/>
    <w:rsid w:val="004F7F81"/>
    <w:rsid w:val="0050018F"/>
    <w:rsid w:val="00500338"/>
    <w:rsid w:val="00500A54"/>
    <w:rsid w:val="00501F38"/>
    <w:rsid w:val="005026CD"/>
    <w:rsid w:val="00503137"/>
    <w:rsid w:val="0050381D"/>
    <w:rsid w:val="0050386A"/>
    <w:rsid w:val="005043E1"/>
    <w:rsid w:val="00504668"/>
    <w:rsid w:val="00504F81"/>
    <w:rsid w:val="0050563E"/>
    <w:rsid w:val="00505C9F"/>
    <w:rsid w:val="00506478"/>
    <w:rsid w:val="0050654D"/>
    <w:rsid w:val="00506962"/>
    <w:rsid w:val="00507331"/>
    <w:rsid w:val="005073EC"/>
    <w:rsid w:val="005104A5"/>
    <w:rsid w:val="00510611"/>
    <w:rsid w:val="00510691"/>
    <w:rsid w:val="00510DB8"/>
    <w:rsid w:val="005115F1"/>
    <w:rsid w:val="00512241"/>
    <w:rsid w:val="00513943"/>
    <w:rsid w:val="00513CEF"/>
    <w:rsid w:val="00513EB6"/>
    <w:rsid w:val="005142E4"/>
    <w:rsid w:val="0051488C"/>
    <w:rsid w:val="00514AE8"/>
    <w:rsid w:val="00515BA2"/>
    <w:rsid w:val="0051652B"/>
    <w:rsid w:val="005170A1"/>
    <w:rsid w:val="0051716E"/>
    <w:rsid w:val="0051752D"/>
    <w:rsid w:val="00520108"/>
    <w:rsid w:val="005203B4"/>
    <w:rsid w:val="00521BC6"/>
    <w:rsid w:val="00522479"/>
    <w:rsid w:val="00524601"/>
    <w:rsid w:val="005248CB"/>
    <w:rsid w:val="005248DE"/>
    <w:rsid w:val="00524E97"/>
    <w:rsid w:val="0052669F"/>
    <w:rsid w:val="00527337"/>
    <w:rsid w:val="005275E2"/>
    <w:rsid w:val="00527D83"/>
    <w:rsid w:val="00530C35"/>
    <w:rsid w:val="00531BC9"/>
    <w:rsid w:val="00532750"/>
    <w:rsid w:val="005327BD"/>
    <w:rsid w:val="00533EC0"/>
    <w:rsid w:val="0053452D"/>
    <w:rsid w:val="005346B5"/>
    <w:rsid w:val="00534761"/>
    <w:rsid w:val="0053482E"/>
    <w:rsid w:val="005350FD"/>
    <w:rsid w:val="0053555F"/>
    <w:rsid w:val="00535D08"/>
    <w:rsid w:val="00536015"/>
    <w:rsid w:val="0053690D"/>
    <w:rsid w:val="005369AF"/>
    <w:rsid w:val="00536B0A"/>
    <w:rsid w:val="00541ED8"/>
    <w:rsid w:val="0054236C"/>
    <w:rsid w:val="00543DC7"/>
    <w:rsid w:val="005445D8"/>
    <w:rsid w:val="00544BEB"/>
    <w:rsid w:val="00544EC6"/>
    <w:rsid w:val="0054552F"/>
    <w:rsid w:val="00545578"/>
    <w:rsid w:val="005455F0"/>
    <w:rsid w:val="005458B5"/>
    <w:rsid w:val="0054599D"/>
    <w:rsid w:val="005459D3"/>
    <w:rsid w:val="00546007"/>
    <w:rsid w:val="00546153"/>
    <w:rsid w:val="00546556"/>
    <w:rsid w:val="005469D1"/>
    <w:rsid w:val="00546EA5"/>
    <w:rsid w:val="0054709B"/>
    <w:rsid w:val="00547237"/>
    <w:rsid w:val="0055097A"/>
    <w:rsid w:val="00550EEA"/>
    <w:rsid w:val="00551B9A"/>
    <w:rsid w:val="00552311"/>
    <w:rsid w:val="0055387D"/>
    <w:rsid w:val="005540E9"/>
    <w:rsid w:val="00554789"/>
    <w:rsid w:val="00555586"/>
    <w:rsid w:val="00555820"/>
    <w:rsid w:val="00555CD4"/>
    <w:rsid w:val="00556868"/>
    <w:rsid w:val="0055693C"/>
    <w:rsid w:val="00556F28"/>
    <w:rsid w:val="00556FFA"/>
    <w:rsid w:val="00557483"/>
    <w:rsid w:val="00557E50"/>
    <w:rsid w:val="0056019D"/>
    <w:rsid w:val="00560AA7"/>
    <w:rsid w:val="00560B6F"/>
    <w:rsid w:val="005615AE"/>
    <w:rsid w:val="005616F4"/>
    <w:rsid w:val="00561808"/>
    <w:rsid w:val="005618EA"/>
    <w:rsid w:val="00561D1E"/>
    <w:rsid w:val="00562390"/>
    <w:rsid w:val="0056275F"/>
    <w:rsid w:val="00562896"/>
    <w:rsid w:val="005631F5"/>
    <w:rsid w:val="005632B2"/>
    <w:rsid w:val="005649F8"/>
    <w:rsid w:val="0056514E"/>
    <w:rsid w:val="005656DC"/>
    <w:rsid w:val="00565E30"/>
    <w:rsid w:val="005667CF"/>
    <w:rsid w:val="0056699C"/>
    <w:rsid w:val="00570209"/>
    <w:rsid w:val="0057028A"/>
    <w:rsid w:val="005704C0"/>
    <w:rsid w:val="005705E2"/>
    <w:rsid w:val="005708B2"/>
    <w:rsid w:val="005708E7"/>
    <w:rsid w:val="00570B24"/>
    <w:rsid w:val="00570B2A"/>
    <w:rsid w:val="00571211"/>
    <w:rsid w:val="00571BA5"/>
    <w:rsid w:val="00572788"/>
    <w:rsid w:val="00572BD2"/>
    <w:rsid w:val="00572D82"/>
    <w:rsid w:val="005733BC"/>
    <w:rsid w:val="00574458"/>
    <w:rsid w:val="005749C0"/>
    <w:rsid w:val="00574BA4"/>
    <w:rsid w:val="00574CBA"/>
    <w:rsid w:val="005751FB"/>
    <w:rsid w:val="0057661B"/>
    <w:rsid w:val="005767D8"/>
    <w:rsid w:val="0057766A"/>
    <w:rsid w:val="00577DB0"/>
    <w:rsid w:val="00577F63"/>
    <w:rsid w:val="00580117"/>
    <w:rsid w:val="00581395"/>
    <w:rsid w:val="00581B11"/>
    <w:rsid w:val="0058291C"/>
    <w:rsid w:val="00582E97"/>
    <w:rsid w:val="005838A0"/>
    <w:rsid w:val="005838BD"/>
    <w:rsid w:val="00583C4D"/>
    <w:rsid w:val="005841C5"/>
    <w:rsid w:val="00584593"/>
    <w:rsid w:val="00584969"/>
    <w:rsid w:val="00584D81"/>
    <w:rsid w:val="00584FED"/>
    <w:rsid w:val="005850E6"/>
    <w:rsid w:val="005859FE"/>
    <w:rsid w:val="0058724A"/>
    <w:rsid w:val="00587948"/>
    <w:rsid w:val="00587ED9"/>
    <w:rsid w:val="00592D4C"/>
    <w:rsid w:val="005937CF"/>
    <w:rsid w:val="0059389D"/>
    <w:rsid w:val="005938AA"/>
    <w:rsid w:val="00594869"/>
    <w:rsid w:val="00594B29"/>
    <w:rsid w:val="005955B8"/>
    <w:rsid w:val="00596364"/>
    <w:rsid w:val="00596DE2"/>
    <w:rsid w:val="0059760F"/>
    <w:rsid w:val="00597E7B"/>
    <w:rsid w:val="005A0089"/>
    <w:rsid w:val="005A0503"/>
    <w:rsid w:val="005A0B08"/>
    <w:rsid w:val="005A0B86"/>
    <w:rsid w:val="005A1EE0"/>
    <w:rsid w:val="005A2355"/>
    <w:rsid w:val="005A28B2"/>
    <w:rsid w:val="005A2B22"/>
    <w:rsid w:val="005A2BE7"/>
    <w:rsid w:val="005A30FC"/>
    <w:rsid w:val="005A31F9"/>
    <w:rsid w:val="005A32E3"/>
    <w:rsid w:val="005A41FE"/>
    <w:rsid w:val="005A461F"/>
    <w:rsid w:val="005A4742"/>
    <w:rsid w:val="005A61B5"/>
    <w:rsid w:val="005A6215"/>
    <w:rsid w:val="005A6BFC"/>
    <w:rsid w:val="005A6D88"/>
    <w:rsid w:val="005A70C0"/>
    <w:rsid w:val="005A761B"/>
    <w:rsid w:val="005A790E"/>
    <w:rsid w:val="005A7C1E"/>
    <w:rsid w:val="005B009A"/>
    <w:rsid w:val="005B08C5"/>
    <w:rsid w:val="005B1F64"/>
    <w:rsid w:val="005B23AA"/>
    <w:rsid w:val="005B2E5A"/>
    <w:rsid w:val="005B3364"/>
    <w:rsid w:val="005B36D4"/>
    <w:rsid w:val="005B4122"/>
    <w:rsid w:val="005B4F9A"/>
    <w:rsid w:val="005B5124"/>
    <w:rsid w:val="005B591D"/>
    <w:rsid w:val="005B59BA"/>
    <w:rsid w:val="005B5A22"/>
    <w:rsid w:val="005B5EF0"/>
    <w:rsid w:val="005B5F6F"/>
    <w:rsid w:val="005B6157"/>
    <w:rsid w:val="005B687E"/>
    <w:rsid w:val="005B6C5A"/>
    <w:rsid w:val="005B7548"/>
    <w:rsid w:val="005C0122"/>
    <w:rsid w:val="005C0A78"/>
    <w:rsid w:val="005C28B4"/>
    <w:rsid w:val="005C30CD"/>
    <w:rsid w:val="005C38CC"/>
    <w:rsid w:val="005C529E"/>
    <w:rsid w:val="005C5805"/>
    <w:rsid w:val="005C6736"/>
    <w:rsid w:val="005C7185"/>
    <w:rsid w:val="005C7C76"/>
    <w:rsid w:val="005C7FEF"/>
    <w:rsid w:val="005D193A"/>
    <w:rsid w:val="005D22AF"/>
    <w:rsid w:val="005D247A"/>
    <w:rsid w:val="005D2D63"/>
    <w:rsid w:val="005D3048"/>
    <w:rsid w:val="005D33C2"/>
    <w:rsid w:val="005D475B"/>
    <w:rsid w:val="005D5731"/>
    <w:rsid w:val="005D5AE4"/>
    <w:rsid w:val="005D60BE"/>
    <w:rsid w:val="005D63C0"/>
    <w:rsid w:val="005D6F27"/>
    <w:rsid w:val="005D708A"/>
    <w:rsid w:val="005D7635"/>
    <w:rsid w:val="005D78ED"/>
    <w:rsid w:val="005D7B77"/>
    <w:rsid w:val="005D7CC3"/>
    <w:rsid w:val="005E0BD8"/>
    <w:rsid w:val="005E292F"/>
    <w:rsid w:val="005E2C60"/>
    <w:rsid w:val="005E3289"/>
    <w:rsid w:val="005E4E11"/>
    <w:rsid w:val="005E4ECB"/>
    <w:rsid w:val="005E506E"/>
    <w:rsid w:val="005E5962"/>
    <w:rsid w:val="005E5CD8"/>
    <w:rsid w:val="005E6061"/>
    <w:rsid w:val="005E66E8"/>
    <w:rsid w:val="005E7292"/>
    <w:rsid w:val="005E7B60"/>
    <w:rsid w:val="005F01F0"/>
    <w:rsid w:val="005F05B3"/>
    <w:rsid w:val="005F0617"/>
    <w:rsid w:val="005F0873"/>
    <w:rsid w:val="005F0E96"/>
    <w:rsid w:val="005F1FDE"/>
    <w:rsid w:val="005F3126"/>
    <w:rsid w:val="005F314D"/>
    <w:rsid w:val="005F3369"/>
    <w:rsid w:val="005F3F53"/>
    <w:rsid w:val="005F4672"/>
    <w:rsid w:val="005F4F90"/>
    <w:rsid w:val="005F4FEC"/>
    <w:rsid w:val="005F53EF"/>
    <w:rsid w:val="005F64B5"/>
    <w:rsid w:val="005F663D"/>
    <w:rsid w:val="005F6755"/>
    <w:rsid w:val="005F6F2B"/>
    <w:rsid w:val="00600A20"/>
    <w:rsid w:val="006014D4"/>
    <w:rsid w:val="0060166D"/>
    <w:rsid w:val="0060183C"/>
    <w:rsid w:val="00601906"/>
    <w:rsid w:val="0060202F"/>
    <w:rsid w:val="0060276D"/>
    <w:rsid w:val="00602EED"/>
    <w:rsid w:val="0060340F"/>
    <w:rsid w:val="00604EA2"/>
    <w:rsid w:val="00605431"/>
    <w:rsid w:val="00606962"/>
    <w:rsid w:val="00606B32"/>
    <w:rsid w:val="006077CF"/>
    <w:rsid w:val="00607E43"/>
    <w:rsid w:val="006101EE"/>
    <w:rsid w:val="00610615"/>
    <w:rsid w:val="0061121E"/>
    <w:rsid w:val="00611A73"/>
    <w:rsid w:val="006122A8"/>
    <w:rsid w:val="00612E0F"/>
    <w:rsid w:val="00613952"/>
    <w:rsid w:val="00613ABF"/>
    <w:rsid w:val="00613EA2"/>
    <w:rsid w:val="00614A90"/>
    <w:rsid w:val="00614E79"/>
    <w:rsid w:val="006150EA"/>
    <w:rsid w:val="0061654B"/>
    <w:rsid w:val="0061661E"/>
    <w:rsid w:val="00617A6C"/>
    <w:rsid w:val="00620E1E"/>
    <w:rsid w:val="0062121F"/>
    <w:rsid w:val="0062151D"/>
    <w:rsid w:val="00621682"/>
    <w:rsid w:val="006217AE"/>
    <w:rsid w:val="00621AD6"/>
    <w:rsid w:val="0062205D"/>
    <w:rsid w:val="0062301C"/>
    <w:rsid w:val="006235A6"/>
    <w:rsid w:val="006235B4"/>
    <w:rsid w:val="006236E6"/>
    <w:rsid w:val="00623940"/>
    <w:rsid w:val="0062494C"/>
    <w:rsid w:val="00624A86"/>
    <w:rsid w:val="00624BC3"/>
    <w:rsid w:val="006252BB"/>
    <w:rsid w:val="00625E4E"/>
    <w:rsid w:val="00626FCE"/>
    <w:rsid w:val="0062794D"/>
    <w:rsid w:val="00630834"/>
    <w:rsid w:val="00630A7F"/>
    <w:rsid w:val="00630DE5"/>
    <w:rsid w:val="00631AA4"/>
    <w:rsid w:val="00631BE3"/>
    <w:rsid w:val="0063230C"/>
    <w:rsid w:val="00632F13"/>
    <w:rsid w:val="006335E8"/>
    <w:rsid w:val="006339DE"/>
    <w:rsid w:val="00633FB7"/>
    <w:rsid w:val="00634664"/>
    <w:rsid w:val="0063491E"/>
    <w:rsid w:val="00635088"/>
    <w:rsid w:val="00635774"/>
    <w:rsid w:val="00635A10"/>
    <w:rsid w:val="00635C8D"/>
    <w:rsid w:val="00635EF2"/>
    <w:rsid w:val="00636179"/>
    <w:rsid w:val="006374FE"/>
    <w:rsid w:val="0063755A"/>
    <w:rsid w:val="0063765D"/>
    <w:rsid w:val="00640908"/>
    <w:rsid w:val="00640F3F"/>
    <w:rsid w:val="00641295"/>
    <w:rsid w:val="006426AB"/>
    <w:rsid w:val="00642A09"/>
    <w:rsid w:val="00642F8C"/>
    <w:rsid w:val="00645727"/>
    <w:rsid w:val="006458E3"/>
    <w:rsid w:val="0064671C"/>
    <w:rsid w:val="0064683E"/>
    <w:rsid w:val="006476B0"/>
    <w:rsid w:val="00647C2B"/>
    <w:rsid w:val="00647D84"/>
    <w:rsid w:val="00647FC7"/>
    <w:rsid w:val="00650074"/>
    <w:rsid w:val="0065045A"/>
    <w:rsid w:val="00650A42"/>
    <w:rsid w:val="00650E98"/>
    <w:rsid w:val="00651229"/>
    <w:rsid w:val="0065166A"/>
    <w:rsid w:val="00651E97"/>
    <w:rsid w:val="00652083"/>
    <w:rsid w:val="006522E0"/>
    <w:rsid w:val="0065358D"/>
    <w:rsid w:val="00653713"/>
    <w:rsid w:val="0065375A"/>
    <w:rsid w:val="00654153"/>
    <w:rsid w:val="0065520D"/>
    <w:rsid w:val="00656C96"/>
    <w:rsid w:val="00657591"/>
    <w:rsid w:val="00657911"/>
    <w:rsid w:val="0066038E"/>
    <w:rsid w:val="006609FB"/>
    <w:rsid w:val="006621AB"/>
    <w:rsid w:val="006627BA"/>
    <w:rsid w:val="00662908"/>
    <w:rsid w:val="00663391"/>
    <w:rsid w:val="0066480F"/>
    <w:rsid w:val="00664F11"/>
    <w:rsid w:val="0066588E"/>
    <w:rsid w:val="00665E48"/>
    <w:rsid w:val="0066625B"/>
    <w:rsid w:val="00666517"/>
    <w:rsid w:val="00666765"/>
    <w:rsid w:val="006701D8"/>
    <w:rsid w:val="006716A1"/>
    <w:rsid w:val="00671A38"/>
    <w:rsid w:val="00672D74"/>
    <w:rsid w:val="00673E4C"/>
    <w:rsid w:val="00674CDC"/>
    <w:rsid w:val="00675274"/>
    <w:rsid w:val="00675BA0"/>
    <w:rsid w:val="00676298"/>
    <w:rsid w:val="006768FF"/>
    <w:rsid w:val="00676E3A"/>
    <w:rsid w:val="00676E67"/>
    <w:rsid w:val="00677180"/>
    <w:rsid w:val="006774C9"/>
    <w:rsid w:val="00677D11"/>
    <w:rsid w:val="00680C4C"/>
    <w:rsid w:val="00680DEC"/>
    <w:rsid w:val="0068143F"/>
    <w:rsid w:val="00681F45"/>
    <w:rsid w:val="00682683"/>
    <w:rsid w:val="00682BCA"/>
    <w:rsid w:val="0068404E"/>
    <w:rsid w:val="006840B2"/>
    <w:rsid w:val="00684131"/>
    <w:rsid w:val="00684CF1"/>
    <w:rsid w:val="00684DDA"/>
    <w:rsid w:val="00685752"/>
    <w:rsid w:val="00687446"/>
    <w:rsid w:val="0068766F"/>
    <w:rsid w:val="0068768E"/>
    <w:rsid w:val="00687BF2"/>
    <w:rsid w:val="006901EA"/>
    <w:rsid w:val="00691CBD"/>
    <w:rsid w:val="00692229"/>
    <w:rsid w:val="00692407"/>
    <w:rsid w:val="00692841"/>
    <w:rsid w:val="00692EF5"/>
    <w:rsid w:val="00693AA1"/>
    <w:rsid w:val="006940F1"/>
    <w:rsid w:val="00694918"/>
    <w:rsid w:val="006949CE"/>
    <w:rsid w:val="006956CE"/>
    <w:rsid w:val="00695FE7"/>
    <w:rsid w:val="00696A28"/>
    <w:rsid w:val="00696E4B"/>
    <w:rsid w:val="00697206"/>
    <w:rsid w:val="006A1325"/>
    <w:rsid w:val="006A16FC"/>
    <w:rsid w:val="006A19BC"/>
    <w:rsid w:val="006A1C72"/>
    <w:rsid w:val="006A2A83"/>
    <w:rsid w:val="006A2D14"/>
    <w:rsid w:val="006A34AB"/>
    <w:rsid w:val="006A392D"/>
    <w:rsid w:val="006A3B8B"/>
    <w:rsid w:val="006A4B4B"/>
    <w:rsid w:val="006A549E"/>
    <w:rsid w:val="006A56BE"/>
    <w:rsid w:val="006A57D4"/>
    <w:rsid w:val="006A5CD2"/>
    <w:rsid w:val="006A5FC6"/>
    <w:rsid w:val="006A644E"/>
    <w:rsid w:val="006B0546"/>
    <w:rsid w:val="006B0908"/>
    <w:rsid w:val="006B1361"/>
    <w:rsid w:val="006B1861"/>
    <w:rsid w:val="006B1A84"/>
    <w:rsid w:val="006B2352"/>
    <w:rsid w:val="006B3407"/>
    <w:rsid w:val="006B3797"/>
    <w:rsid w:val="006B49AC"/>
    <w:rsid w:val="006B5426"/>
    <w:rsid w:val="006B6B2C"/>
    <w:rsid w:val="006B6D85"/>
    <w:rsid w:val="006B72FD"/>
    <w:rsid w:val="006B77C7"/>
    <w:rsid w:val="006B7D3B"/>
    <w:rsid w:val="006B7D7A"/>
    <w:rsid w:val="006C011B"/>
    <w:rsid w:val="006C1313"/>
    <w:rsid w:val="006C2290"/>
    <w:rsid w:val="006C2755"/>
    <w:rsid w:val="006C29B8"/>
    <w:rsid w:val="006C2B1A"/>
    <w:rsid w:val="006C2C09"/>
    <w:rsid w:val="006C32DD"/>
    <w:rsid w:val="006C419E"/>
    <w:rsid w:val="006C42EB"/>
    <w:rsid w:val="006C44CE"/>
    <w:rsid w:val="006C4D36"/>
    <w:rsid w:val="006C50BD"/>
    <w:rsid w:val="006C5CD1"/>
    <w:rsid w:val="006C666C"/>
    <w:rsid w:val="006C7391"/>
    <w:rsid w:val="006C7F25"/>
    <w:rsid w:val="006D09FA"/>
    <w:rsid w:val="006D0CF9"/>
    <w:rsid w:val="006D2B11"/>
    <w:rsid w:val="006D3109"/>
    <w:rsid w:val="006D392D"/>
    <w:rsid w:val="006D3F6C"/>
    <w:rsid w:val="006D45B4"/>
    <w:rsid w:val="006D4F25"/>
    <w:rsid w:val="006D541D"/>
    <w:rsid w:val="006D5438"/>
    <w:rsid w:val="006D5CB9"/>
    <w:rsid w:val="006D5CC5"/>
    <w:rsid w:val="006D6498"/>
    <w:rsid w:val="006D6FB9"/>
    <w:rsid w:val="006D7052"/>
    <w:rsid w:val="006D79D6"/>
    <w:rsid w:val="006D7A27"/>
    <w:rsid w:val="006E024F"/>
    <w:rsid w:val="006E028A"/>
    <w:rsid w:val="006E0585"/>
    <w:rsid w:val="006E09FC"/>
    <w:rsid w:val="006E0E5C"/>
    <w:rsid w:val="006E11CA"/>
    <w:rsid w:val="006E14C6"/>
    <w:rsid w:val="006E15DF"/>
    <w:rsid w:val="006E2034"/>
    <w:rsid w:val="006E24AE"/>
    <w:rsid w:val="006E342D"/>
    <w:rsid w:val="006E43F8"/>
    <w:rsid w:val="006E5785"/>
    <w:rsid w:val="006E58D3"/>
    <w:rsid w:val="006E5EC5"/>
    <w:rsid w:val="006E60DD"/>
    <w:rsid w:val="006E6239"/>
    <w:rsid w:val="006E6A0B"/>
    <w:rsid w:val="006F0F1F"/>
    <w:rsid w:val="006F195D"/>
    <w:rsid w:val="006F1E26"/>
    <w:rsid w:val="006F2122"/>
    <w:rsid w:val="006F2D93"/>
    <w:rsid w:val="006F307E"/>
    <w:rsid w:val="006F5D0B"/>
    <w:rsid w:val="006F5F20"/>
    <w:rsid w:val="006F6091"/>
    <w:rsid w:val="006F735F"/>
    <w:rsid w:val="006F76C0"/>
    <w:rsid w:val="00700154"/>
    <w:rsid w:val="00700756"/>
    <w:rsid w:val="00700A60"/>
    <w:rsid w:val="0070197A"/>
    <w:rsid w:val="007024D2"/>
    <w:rsid w:val="00702D54"/>
    <w:rsid w:val="007030AA"/>
    <w:rsid w:val="00703179"/>
    <w:rsid w:val="00703EF0"/>
    <w:rsid w:val="00704EAD"/>
    <w:rsid w:val="00705BF5"/>
    <w:rsid w:val="00706504"/>
    <w:rsid w:val="00706631"/>
    <w:rsid w:val="00706B4D"/>
    <w:rsid w:val="00707D13"/>
    <w:rsid w:val="00710557"/>
    <w:rsid w:val="00710F8E"/>
    <w:rsid w:val="0071118D"/>
    <w:rsid w:val="0071172E"/>
    <w:rsid w:val="0071182B"/>
    <w:rsid w:val="00711F63"/>
    <w:rsid w:val="0071334E"/>
    <w:rsid w:val="007135F7"/>
    <w:rsid w:val="00713882"/>
    <w:rsid w:val="00713ABA"/>
    <w:rsid w:val="00714556"/>
    <w:rsid w:val="007151AB"/>
    <w:rsid w:val="00715B79"/>
    <w:rsid w:val="00715E0C"/>
    <w:rsid w:val="00715EBE"/>
    <w:rsid w:val="0071732D"/>
    <w:rsid w:val="0071755C"/>
    <w:rsid w:val="007175D6"/>
    <w:rsid w:val="007176F8"/>
    <w:rsid w:val="00717F7D"/>
    <w:rsid w:val="00720A58"/>
    <w:rsid w:val="00720F8B"/>
    <w:rsid w:val="00721475"/>
    <w:rsid w:val="00722200"/>
    <w:rsid w:val="007222A4"/>
    <w:rsid w:val="00722963"/>
    <w:rsid w:val="00723C98"/>
    <w:rsid w:val="00724007"/>
    <w:rsid w:val="0072445F"/>
    <w:rsid w:val="007267B1"/>
    <w:rsid w:val="007278D2"/>
    <w:rsid w:val="00730280"/>
    <w:rsid w:val="00730703"/>
    <w:rsid w:val="00730889"/>
    <w:rsid w:val="00730D9D"/>
    <w:rsid w:val="00731113"/>
    <w:rsid w:val="00734A64"/>
    <w:rsid w:val="00735268"/>
    <w:rsid w:val="00735A87"/>
    <w:rsid w:val="00735C4E"/>
    <w:rsid w:val="00735FCB"/>
    <w:rsid w:val="007363C7"/>
    <w:rsid w:val="00736BE0"/>
    <w:rsid w:val="00737AD1"/>
    <w:rsid w:val="00737DA7"/>
    <w:rsid w:val="007406E7"/>
    <w:rsid w:val="00740843"/>
    <w:rsid w:val="00740A1E"/>
    <w:rsid w:val="00740CEF"/>
    <w:rsid w:val="00741971"/>
    <w:rsid w:val="0074299E"/>
    <w:rsid w:val="007429B9"/>
    <w:rsid w:val="00742A4D"/>
    <w:rsid w:val="00742D25"/>
    <w:rsid w:val="00742DF1"/>
    <w:rsid w:val="00742EF2"/>
    <w:rsid w:val="0074306E"/>
    <w:rsid w:val="0074395A"/>
    <w:rsid w:val="007447D9"/>
    <w:rsid w:val="00745B9D"/>
    <w:rsid w:val="0074656D"/>
    <w:rsid w:val="00746ABB"/>
    <w:rsid w:val="00746B50"/>
    <w:rsid w:val="00746BB5"/>
    <w:rsid w:val="007471E3"/>
    <w:rsid w:val="007477DA"/>
    <w:rsid w:val="00747961"/>
    <w:rsid w:val="00750A86"/>
    <w:rsid w:val="00751159"/>
    <w:rsid w:val="007514E0"/>
    <w:rsid w:val="00751BCC"/>
    <w:rsid w:val="0075273C"/>
    <w:rsid w:val="00752B4B"/>
    <w:rsid w:val="00752BA7"/>
    <w:rsid w:val="00753106"/>
    <w:rsid w:val="00753196"/>
    <w:rsid w:val="007531DC"/>
    <w:rsid w:val="00753A68"/>
    <w:rsid w:val="00753AF1"/>
    <w:rsid w:val="00753EAD"/>
    <w:rsid w:val="0075414D"/>
    <w:rsid w:val="00755BD0"/>
    <w:rsid w:val="00755E0A"/>
    <w:rsid w:val="0075622D"/>
    <w:rsid w:val="00756D26"/>
    <w:rsid w:val="007607A3"/>
    <w:rsid w:val="007617E0"/>
    <w:rsid w:val="007618D0"/>
    <w:rsid w:val="007620BC"/>
    <w:rsid w:val="007628ED"/>
    <w:rsid w:val="00763414"/>
    <w:rsid w:val="00763FFA"/>
    <w:rsid w:val="007643E3"/>
    <w:rsid w:val="00765AAC"/>
    <w:rsid w:val="00765EEA"/>
    <w:rsid w:val="00767696"/>
    <w:rsid w:val="007676CE"/>
    <w:rsid w:val="00767A9D"/>
    <w:rsid w:val="0077092A"/>
    <w:rsid w:val="00770ACF"/>
    <w:rsid w:val="00771675"/>
    <w:rsid w:val="0077289B"/>
    <w:rsid w:val="007728F8"/>
    <w:rsid w:val="00773A2B"/>
    <w:rsid w:val="00773A5D"/>
    <w:rsid w:val="00773FE9"/>
    <w:rsid w:val="007750B2"/>
    <w:rsid w:val="00775C1B"/>
    <w:rsid w:val="00776374"/>
    <w:rsid w:val="0077644A"/>
    <w:rsid w:val="00776750"/>
    <w:rsid w:val="00776D9E"/>
    <w:rsid w:val="00776E21"/>
    <w:rsid w:val="00777614"/>
    <w:rsid w:val="00777756"/>
    <w:rsid w:val="00777E98"/>
    <w:rsid w:val="00780343"/>
    <w:rsid w:val="0078053B"/>
    <w:rsid w:val="00780D07"/>
    <w:rsid w:val="00780FA1"/>
    <w:rsid w:val="007812DE"/>
    <w:rsid w:val="0078136A"/>
    <w:rsid w:val="00781C6F"/>
    <w:rsid w:val="00781E09"/>
    <w:rsid w:val="00781F70"/>
    <w:rsid w:val="00782083"/>
    <w:rsid w:val="00782111"/>
    <w:rsid w:val="00782136"/>
    <w:rsid w:val="007823A0"/>
    <w:rsid w:val="0078324E"/>
    <w:rsid w:val="00784BAA"/>
    <w:rsid w:val="00784FF0"/>
    <w:rsid w:val="00785CEB"/>
    <w:rsid w:val="00785FE6"/>
    <w:rsid w:val="00786DED"/>
    <w:rsid w:val="00787C85"/>
    <w:rsid w:val="00790293"/>
    <w:rsid w:val="00790F86"/>
    <w:rsid w:val="00791047"/>
    <w:rsid w:val="007913A6"/>
    <w:rsid w:val="00791571"/>
    <w:rsid w:val="00791B2E"/>
    <w:rsid w:val="00793EDC"/>
    <w:rsid w:val="0079407D"/>
    <w:rsid w:val="007940C8"/>
    <w:rsid w:val="007947AC"/>
    <w:rsid w:val="00794A40"/>
    <w:rsid w:val="00795A0A"/>
    <w:rsid w:val="00797415"/>
    <w:rsid w:val="007975B6"/>
    <w:rsid w:val="00797C83"/>
    <w:rsid w:val="00797CBF"/>
    <w:rsid w:val="007A0A93"/>
    <w:rsid w:val="007A117D"/>
    <w:rsid w:val="007A188B"/>
    <w:rsid w:val="007A1C14"/>
    <w:rsid w:val="007A1DF7"/>
    <w:rsid w:val="007A21AC"/>
    <w:rsid w:val="007A250E"/>
    <w:rsid w:val="007A2781"/>
    <w:rsid w:val="007A2CB5"/>
    <w:rsid w:val="007A3422"/>
    <w:rsid w:val="007A3674"/>
    <w:rsid w:val="007A398D"/>
    <w:rsid w:val="007A4699"/>
    <w:rsid w:val="007A49B1"/>
    <w:rsid w:val="007A55B4"/>
    <w:rsid w:val="007A588D"/>
    <w:rsid w:val="007A60F4"/>
    <w:rsid w:val="007A6BD1"/>
    <w:rsid w:val="007A7713"/>
    <w:rsid w:val="007B0917"/>
    <w:rsid w:val="007B11A0"/>
    <w:rsid w:val="007B12E2"/>
    <w:rsid w:val="007B1E75"/>
    <w:rsid w:val="007B2481"/>
    <w:rsid w:val="007B261E"/>
    <w:rsid w:val="007B2DCC"/>
    <w:rsid w:val="007B38E2"/>
    <w:rsid w:val="007B4991"/>
    <w:rsid w:val="007B525E"/>
    <w:rsid w:val="007B5872"/>
    <w:rsid w:val="007B5EEA"/>
    <w:rsid w:val="007B60D8"/>
    <w:rsid w:val="007B6C4F"/>
    <w:rsid w:val="007B6C66"/>
    <w:rsid w:val="007B6DA6"/>
    <w:rsid w:val="007C0182"/>
    <w:rsid w:val="007C07B3"/>
    <w:rsid w:val="007C0C31"/>
    <w:rsid w:val="007C116C"/>
    <w:rsid w:val="007C1C0F"/>
    <w:rsid w:val="007C28AA"/>
    <w:rsid w:val="007C2FA2"/>
    <w:rsid w:val="007C3495"/>
    <w:rsid w:val="007C36CF"/>
    <w:rsid w:val="007C398E"/>
    <w:rsid w:val="007C3AF9"/>
    <w:rsid w:val="007C3E75"/>
    <w:rsid w:val="007C455F"/>
    <w:rsid w:val="007C4ABC"/>
    <w:rsid w:val="007C513B"/>
    <w:rsid w:val="007C5DAA"/>
    <w:rsid w:val="007C6552"/>
    <w:rsid w:val="007C671A"/>
    <w:rsid w:val="007C6FF7"/>
    <w:rsid w:val="007C71A9"/>
    <w:rsid w:val="007C74A0"/>
    <w:rsid w:val="007C7A0B"/>
    <w:rsid w:val="007D0077"/>
    <w:rsid w:val="007D05CA"/>
    <w:rsid w:val="007D0C2F"/>
    <w:rsid w:val="007D21B0"/>
    <w:rsid w:val="007D2A9B"/>
    <w:rsid w:val="007D2B8D"/>
    <w:rsid w:val="007D3A01"/>
    <w:rsid w:val="007D3B82"/>
    <w:rsid w:val="007D3CA2"/>
    <w:rsid w:val="007D49C3"/>
    <w:rsid w:val="007D4B9E"/>
    <w:rsid w:val="007D4E54"/>
    <w:rsid w:val="007D591E"/>
    <w:rsid w:val="007D6A48"/>
    <w:rsid w:val="007D719F"/>
    <w:rsid w:val="007D7268"/>
    <w:rsid w:val="007E17D1"/>
    <w:rsid w:val="007E181B"/>
    <w:rsid w:val="007E1FB3"/>
    <w:rsid w:val="007E2117"/>
    <w:rsid w:val="007E3A21"/>
    <w:rsid w:val="007E3CBB"/>
    <w:rsid w:val="007E498B"/>
    <w:rsid w:val="007E4DB6"/>
    <w:rsid w:val="007E537C"/>
    <w:rsid w:val="007E5510"/>
    <w:rsid w:val="007E5BAC"/>
    <w:rsid w:val="007E71B5"/>
    <w:rsid w:val="007E7AD1"/>
    <w:rsid w:val="007F0209"/>
    <w:rsid w:val="007F028F"/>
    <w:rsid w:val="007F0983"/>
    <w:rsid w:val="007F09AA"/>
    <w:rsid w:val="007F1043"/>
    <w:rsid w:val="007F1522"/>
    <w:rsid w:val="007F1A1D"/>
    <w:rsid w:val="007F1BB1"/>
    <w:rsid w:val="007F206E"/>
    <w:rsid w:val="007F2119"/>
    <w:rsid w:val="007F4221"/>
    <w:rsid w:val="007F57E7"/>
    <w:rsid w:val="007F5F35"/>
    <w:rsid w:val="007F7224"/>
    <w:rsid w:val="007F7FAC"/>
    <w:rsid w:val="0080123A"/>
    <w:rsid w:val="00801CA2"/>
    <w:rsid w:val="00801F22"/>
    <w:rsid w:val="0080226F"/>
    <w:rsid w:val="00802419"/>
    <w:rsid w:val="00803A5A"/>
    <w:rsid w:val="00803ABC"/>
    <w:rsid w:val="008056C0"/>
    <w:rsid w:val="0080589A"/>
    <w:rsid w:val="00806095"/>
    <w:rsid w:val="00807ABE"/>
    <w:rsid w:val="00807D6F"/>
    <w:rsid w:val="008102E2"/>
    <w:rsid w:val="0081074B"/>
    <w:rsid w:val="00810809"/>
    <w:rsid w:val="00810952"/>
    <w:rsid w:val="00810D07"/>
    <w:rsid w:val="00812202"/>
    <w:rsid w:val="008127CF"/>
    <w:rsid w:val="00812C06"/>
    <w:rsid w:val="008138AC"/>
    <w:rsid w:val="00813BE8"/>
    <w:rsid w:val="00814681"/>
    <w:rsid w:val="00815E91"/>
    <w:rsid w:val="00816576"/>
    <w:rsid w:val="00817186"/>
    <w:rsid w:val="008173D5"/>
    <w:rsid w:val="00817C53"/>
    <w:rsid w:val="00820219"/>
    <w:rsid w:val="0082051C"/>
    <w:rsid w:val="008206E5"/>
    <w:rsid w:val="00821292"/>
    <w:rsid w:val="008217E5"/>
    <w:rsid w:val="00821AF5"/>
    <w:rsid w:val="00822327"/>
    <w:rsid w:val="00822334"/>
    <w:rsid w:val="008244C6"/>
    <w:rsid w:val="008253BE"/>
    <w:rsid w:val="00825589"/>
    <w:rsid w:val="0082595E"/>
    <w:rsid w:val="00825BD6"/>
    <w:rsid w:val="00826EE7"/>
    <w:rsid w:val="008278D7"/>
    <w:rsid w:val="00827D1E"/>
    <w:rsid w:val="0083126B"/>
    <w:rsid w:val="00831D37"/>
    <w:rsid w:val="00832083"/>
    <w:rsid w:val="0083337D"/>
    <w:rsid w:val="008336E3"/>
    <w:rsid w:val="00833BE3"/>
    <w:rsid w:val="00833DC0"/>
    <w:rsid w:val="00834A32"/>
    <w:rsid w:val="00834B32"/>
    <w:rsid w:val="00834D31"/>
    <w:rsid w:val="008360B9"/>
    <w:rsid w:val="008364BF"/>
    <w:rsid w:val="00836809"/>
    <w:rsid w:val="008371D7"/>
    <w:rsid w:val="00837225"/>
    <w:rsid w:val="00837430"/>
    <w:rsid w:val="008403A1"/>
    <w:rsid w:val="00840F34"/>
    <w:rsid w:val="008414D1"/>
    <w:rsid w:val="008416A3"/>
    <w:rsid w:val="0084197E"/>
    <w:rsid w:val="008427E7"/>
    <w:rsid w:val="00842F1A"/>
    <w:rsid w:val="00843256"/>
    <w:rsid w:val="00843BE0"/>
    <w:rsid w:val="00843E8E"/>
    <w:rsid w:val="0084549B"/>
    <w:rsid w:val="008456DD"/>
    <w:rsid w:val="0084597A"/>
    <w:rsid w:val="008467FA"/>
    <w:rsid w:val="00846B44"/>
    <w:rsid w:val="00846DAF"/>
    <w:rsid w:val="008477A2"/>
    <w:rsid w:val="00847ADF"/>
    <w:rsid w:val="00847FAF"/>
    <w:rsid w:val="008500BA"/>
    <w:rsid w:val="00850144"/>
    <w:rsid w:val="008502E7"/>
    <w:rsid w:val="0085099E"/>
    <w:rsid w:val="0085099F"/>
    <w:rsid w:val="00851515"/>
    <w:rsid w:val="00852EB9"/>
    <w:rsid w:val="00853153"/>
    <w:rsid w:val="0085392A"/>
    <w:rsid w:val="00853F79"/>
    <w:rsid w:val="00855192"/>
    <w:rsid w:val="00855717"/>
    <w:rsid w:val="00856438"/>
    <w:rsid w:val="00856494"/>
    <w:rsid w:val="008564BE"/>
    <w:rsid w:val="00856EA7"/>
    <w:rsid w:val="008570E6"/>
    <w:rsid w:val="00857255"/>
    <w:rsid w:val="008573CE"/>
    <w:rsid w:val="00861257"/>
    <w:rsid w:val="00861EAB"/>
    <w:rsid w:val="008620D1"/>
    <w:rsid w:val="0086389C"/>
    <w:rsid w:val="00863F7F"/>
    <w:rsid w:val="00864139"/>
    <w:rsid w:val="008646DE"/>
    <w:rsid w:val="0086524B"/>
    <w:rsid w:val="008656E3"/>
    <w:rsid w:val="00866210"/>
    <w:rsid w:val="00867313"/>
    <w:rsid w:val="00867BFF"/>
    <w:rsid w:val="00867CE5"/>
    <w:rsid w:val="00870167"/>
    <w:rsid w:val="008707F0"/>
    <w:rsid w:val="00870C31"/>
    <w:rsid w:val="00871A31"/>
    <w:rsid w:val="00871A3F"/>
    <w:rsid w:val="00872008"/>
    <w:rsid w:val="0087205B"/>
    <w:rsid w:val="008724E2"/>
    <w:rsid w:val="0087263F"/>
    <w:rsid w:val="00872D45"/>
    <w:rsid w:val="00873A87"/>
    <w:rsid w:val="00873CB4"/>
    <w:rsid w:val="00874458"/>
    <w:rsid w:val="0087519F"/>
    <w:rsid w:val="00875680"/>
    <w:rsid w:val="008756AD"/>
    <w:rsid w:val="008758D1"/>
    <w:rsid w:val="00875C2D"/>
    <w:rsid w:val="008762F8"/>
    <w:rsid w:val="00876322"/>
    <w:rsid w:val="0087684C"/>
    <w:rsid w:val="008768D8"/>
    <w:rsid w:val="00880723"/>
    <w:rsid w:val="00880F9D"/>
    <w:rsid w:val="008816C9"/>
    <w:rsid w:val="00881A94"/>
    <w:rsid w:val="0088210F"/>
    <w:rsid w:val="0088217A"/>
    <w:rsid w:val="00882B63"/>
    <w:rsid w:val="00883714"/>
    <w:rsid w:val="0088382D"/>
    <w:rsid w:val="0088537B"/>
    <w:rsid w:val="00885514"/>
    <w:rsid w:val="00885D6E"/>
    <w:rsid w:val="00886674"/>
    <w:rsid w:val="008869BF"/>
    <w:rsid w:val="008872B5"/>
    <w:rsid w:val="00887862"/>
    <w:rsid w:val="00890051"/>
    <w:rsid w:val="0089059C"/>
    <w:rsid w:val="00890924"/>
    <w:rsid w:val="00890E43"/>
    <w:rsid w:val="008930B3"/>
    <w:rsid w:val="008937A6"/>
    <w:rsid w:val="00893A2D"/>
    <w:rsid w:val="008943EC"/>
    <w:rsid w:val="00894F98"/>
    <w:rsid w:val="008953EA"/>
    <w:rsid w:val="00895F7F"/>
    <w:rsid w:val="00896E61"/>
    <w:rsid w:val="00896EA2"/>
    <w:rsid w:val="00897B8A"/>
    <w:rsid w:val="008A033C"/>
    <w:rsid w:val="008A0F84"/>
    <w:rsid w:val="008A1455"/>
    <w:rsid w:val="008A2A79"/>
    <w:rsid w:val="008A2B33"/>
    <w:rsid w:val="008A2BED"/>
    <w:rsid w:val="008A2FF1"/>
    <w:rsid w:val="008A30D6"/>
    <w:rsid w:val="008A388D"/>
    <w:rsid w:val="008A436B"/>
    <w:rsid w:val="008A4DEC"/>
    <w:rsid w:val="008A598A"/>
    <w:rsid w:val="008A69D1"/>
    <w:rsid w:val="008A7534"/>
    <w:rsid w:val="008B1690"/>
    <w:rsid w:val="008B2025"/>
    <w:rsid w:val="008B46E9"/>
    <w:rsid w:val="008B52C4"/>
    <w:rsid w:val="008B6D97"/>
    <w:rsid w:val="008B7227"/>
    <w:rsid w:val="008B73F9"/>
    <w:rsid w:val="008B791B"/>
    <w:rsid w:val="008B7BEE"/>
    <w:rsid w:val="008B7CC2"/>
    <w:rsid w:val="008C0303"/>
    <w:rsid w:val="008C08C2"/>
    <w:rsid w:val="008C0F69"/>
    <w:rsid w:val="008C1303"/>
    <w:rsid w:val="008C16E3"/>
    <w:rsid w:val="008C1E86"/>
    <w:rsid w:val="008C2ACA"/>
    <w:rsid w:val="008C2B99"/>
    <w:rsid w:val="008C2F85"/>
    <w:rsid w:val="008C327B"/>
    <w:rsid w:val="008C3A1B"/>
    <w:rsid w:val="008C5218"/>
    <w:rsid w:val="008C5C96"/>
    <w:rsid w:val="008C5D18"/>
    <w:rsid w:val="008C6B67"/>
    <w:rsid w:val="008C6CA0"/>
    <w:rsid w:val="008C7617"/>
    <w:rsid w:val="008D0868"/>
    <w:rsid w:val="008D0ACF"/>
    <w:rsid w:val="008D159E"/>
    <w:rsid w:val="008D5057"/>
    <w:rsid w:val="008D580F"/>
    <w:rsid w:val="008D67ED"/>
    <w:rsid w:val="008D68EC"/>
    <w:rsid w:val="008D7D0E"/>
    <w:rsid w:val="008E06A7"/>
    <w:rsid w:val="008E0894"/>
    <w:rsid w:val="008E0CE1"/>
    <w:rsid w:val="008E1A4D"/>
    <w:rsid w:val="008E1A92"/>
    <w:rsid w:val="008E2405"/>
    <w:rsid w:val="008E2422"/>
    <w:rsid w:val="008E3412"/>
    <w:rsid w:val="008E352D"/>
    <w:rsid w:val="008E3D7D"/>
    <w:rsid w:val="008E4485"/>
    <w:rsid w:val="008E5DBE"/>
    <w:rsid w:val="008E64DD"/>
    <w:rsid w:val="008E6897"/>
    <w:rsid w:val="008E6EA2"/>
    <w:rsid w:val="008E7BE6"/>
    <w:rsid w:val="008F01E3"/>
    <w:rsid w:val="008F158C"/>
    <w:rsid w:val="008F1688"/>
    <w:rsid w:val="008F1DB8"/>
    <w:rsid w:val="008F2267"/>
    <w:rsid w:val="008F24DC"/>
    <w:rsid w:val="008F3D08"/>
    <w:rsid w:val="008F3DB2"/>
    <w:rsid w:val="008F43F8"/>
    <w:rsid w:val="008F4482"/>
    <w:rsid w:val="008F564C"/>
    <w:rsid w:val="008F5AF1"/>
    <w:rsid w:val="008F62A3"/>
    <w:rsid w:val="008F637D"/>
    <w:rsid w:val="008F66B5"/>
    <w:rsid w:val="008F6C98"/>
    <w:rsid w:val="008F6ED9"/>
    <w:rsid w:val="008F6F3D"/>
    <w:rsid w:val="008F70C7"/>
    <w:rsid w:val="008F7BEB"/>
    <w:rsid w:val="008F7C1C"/>
    <w:rsid w:val="009003BC"/>
    <w:rsid w:val="009019FE"/>
    <w:rsid w:val="00901DB3"/>
    <w:rsid w:val="00901DE0"/>
    <w:rsid w:val="009036B1"/>
    <w:rsid w:val="00904579"/>
    <w:rsid w:val="00904EC1"/>
    <w:rsid w:val="009051D7"/>
    <w:rsid w:val="00905DD0"/>
    <w:rsid w:val="009064FB"/>
    <w:rsid w:val="0090651B"/>
    <w:rsid w:val="009073A9"/>
    <w:rsid w:val="009076DD"/>
    <w:rsid w:val="0091032D"/>
    <w:rsid w:val="00911269"/>
    <w:rsid w:val="00911CB7"/>
    <w:rsid w:val="00912039"/>
    <w:rsid w:val="0091229C"/>
    <w:rsid w:val="009123A5"/>
    <w:rsid w:val="0091277E"/>
    <w:rsid w:val="0091338D"/>
    <w:rsid w:val="009143BF"/>
    <w:rsid w:val="00914A28"/>
    <w:rsid w:val="00914FF6"/>
    <w:rsid w:val="0091633B"/>
    <w:rsid w:val="009175C8"/>
    <w:rsid w:val="009175F8"/>
    <w:rsid w:val="00917D8B"/>
    <w:rsid w:val="00920F79"/>
    <w:rsid w:val="00921006"/>
    <w:rsid w:val="00921336"/>
    <w:rsid w:val="00921452"/>
    <w:rsid w:val="0092241A"/>
    <w:rsid w:val="00922E24"/>
    <w:rsid w:val="00922EBC"/>
    <w:rsid w:val="0092389C"/>
    <w:rsid w:val="00923AE5"/>
    <w:rsid w:val="00924F60"/>
    <w:rsid w:val="00925F0C"/>
    <w:rsid w:val="009262FB"/>
    <w:rsid w:val="0092713F"/>
    <w:rsid w:val="00927697"/>
    <w:rsid w:val="00927837"/>
    <w:rsid w:val="00927F53"/>
    <w:rsid w:val="00931BDF"/>
    <w:rsid w:val="00932209"/>
    <w:rsid w:val="00932599"/>
    <w:rsid w:val="009326AD"/>
    <w:rsid w:val="00932C45"/>
    <w:rsid w:val="00932DBF"/>
    <w:rsid w:val="00933106"/>
    <w:rsid w:val="00933910"/>
    <w:rsid w:val="00935362"/>
    <w:rsid w:val="00935ECE"/>
    <w:rsid w:val="009368B1"/>
    <w:rsid w:val="00937B97"/>
    <w:rsid w:val="00940B41"/>
    <w:rsid w:val="00940E0C"/>
    <w:rsid w:val="009411D8"/>
    <w:rsid w:val="009418E2"/>
    <w:rsid w:val="00941B41"/>
    <w:rsid w:val="00941C5F"/>
    <w:rsid w:val="0094245B"/>
    <w:rsid w:val="00942CAE"/>
    <w:rsid w:val="00942EDA"/>
    <w:rsid w:val="0094304C"/>
    <w:rsid w:val="00945273"/>
    <w:rsid w:val="00945E42"/>
    <w:rsid w:val="00945FBE"/>
    <w:rsid w:val="009463C3"/>
    <w:rsid w:val="00946C63"/>
    <w:rsid w:val="00946D08"/>
    <w:rsid w:val="00946D4A"/>
    <w:rsid w:val="00947CD0"/>
    <w:rsid w:val="0095032D"/>
    <w:rsid w:val="00950918"/>
    <w:rsid w:val="00951A12"/>
    <w:rsid w:val="00951B21"/>
    <w:rsid w:val="00952378"/>
    <w:rsid w:val="009534E8"/>
    <w:rsid w:val="009547B2"/>
    <w:rsid w:val="0095716F"/>
    <w:rsid w:val="0095727A"/>
    <w:rsid w:val="00957A4A"/>
    <w:rsid w:val="00957AF5"/>
    <w:rsid w:val="009622A9"/>
    <w:rsid w:val="009622C5"/>
    <w:rsid w:val="009630A9"/>
    <w:rsid w:val="00963473"/>
    <w:rsid w:val="00963FBE"/>
    <w:rsid w:val="00964799"/>
    <w:rsid w:val="00964E89"/>
    <w:rsid w:val="00964EF0"/>
    <w:rsid w:val="00965158"/>
    <w:rsid w:val="00965574"/>
    <w:rsid w:val="00966682"/>
    <w:rsid w:val="00966C89"/>
    <w:rsid w:val="00967EAA"/>
    <w:rsid w:val="00970540"/>
    <w:rsid w:val="00971859"/>
    <w:rsid w:val="00971E5E"/>
    <w:rsid w:val="00972255"/>
    <w:rsid w:val="00972C7D"/>
    <w:rsid w:val="009737F7"/>
    <w:rsid w:val="0097461A"/>
    <w:rsid w:val="009751C7"/>
    <w:rsid w:val="00976CD0"/>
    <w:rsid w:val="00976CE6"/>
    <w:rsid w:val="00976D9F"/>
    <w:rsid w:val="00977407"/>
    <w:rsid w:val="00977E62"/>
    <w:rsid w:val="00981164"/>
    <w:rsid w:val="00981660"/>
    <w:rsid w:val="00981B8D"/>
    <w:rsid w:val="00984051"/>
    <w:rsid w:val="0098445B"/>
    <w:rsid w:val="009848A8"/>
    <w:rsid w:val="00984A59"/>
    <w:rsid w:val="00985A1A"/>
    <w:rsid w:val="009862CA"/>
    <w:rsid w:val="00986F22"/>
    <w:rsid w:val="00987010"/>
    <w:rsid w:val="00987B38"/>
    <w:rsid w:val="00987EA6"/>
    <w:rsid w:val="00987F35"/>
    <w:rsid w:val="0099168E"/>
    <w:rsid w:val="009917F7"/>
    <w:rsid w:val="00991DFD"/>
    <w:rsid w:val="009923F5"/>
    <w:rsid w:val="0099282C"/>
    <w:rsid w:val="00993829"/>
    <w:rsid w:val="00993B77"/>
    <w:rsid w:val="00993FEC"/>
    <w:rsid w:val="009942F0"/>
    <w:rsid w:val="009950BD"/>
    <w:rsid w:val="00996175"/>
    <w:rsid w:val="0099652C"/>
    <w:rsid w:val="00996C94"/>
    <w:rsid w:val="0099739C"/>
    <w:rsid w:val="00997421"/>
    <w:rsid w:val="00997DB8"/>
    <w:rsid w:val="009A000E"/>
    <w:rsid w:val="009A031A"/>
    <w:rsid w:val="009A09AC"/>
    <w:rsid w:val="009A17C5"/>
    <w:rsid w:val="009A260E"/>
    <w:rsid w:val="009A27BC"/>
    <w:rsid w:val="009A2CB6"/>
    <w:rsid w:val="009A2CE3"/>
    <w:rsid w:val="009A2D84"/>
    <w:rsid w:val="009A435D"/>
    <w:rsid w:val="009A4364"/>
    <w:rsid w:val="009A44C7"/>
    <w:rsid w:val="009A480B"/>
    <w:rsid w:val="009A4989"/>
    <w:rsid w:val="009A5724"/>
    <w:rsid w:val="009A624B"/>
    <w:rsid w:val="009A63FB"/>
    <w:rsid w:val="009A65C6"/>
    <w:rsid w:val="009B106C"/>
    <w:rsid w:val="009B13D4"/>
    <w:rsid w:val="009B17DF"/>
    <w:rsid w:val="009B1885"/>
    <w:rsid w:val="009B1BED"/>
    <w:rsid w:val="009B1FD6"/>
    <w:rsid w:val="009B23B1"/>
    <w:rsid w:val="009B3A21"/>
    <w:rsid w:val="009B3D5C"/>
    <w:rsid w:val="009B42CE"/>
    <w:rsid w:val="009B4E39"/>
    <w:rsid w:val="009B510B"/>
    <w:rsid w:val="009B51EE"/>
    <w:rsid w:val="009B5B44"/>
    <w:rsid w:val="009B5E0E"/>
    <w:rsid w:val="009B60EF"/>
    <w:rsid w:val="009B6C5C"/>
    <w:rsid w:val="009C07AC"/>
    <w:rsid w:val="009C1445"/>
    <w:rsid w:val="009C18D7"/>
    <w:rsid w:val="009C1B38"/>
    <w:rsid w:val="009C2861"/>
    <w:rsid w:val="009C32D8"/>
    <w:rsid w:val="009C35C0"/>
    <w:rsid w:val="009C3D68"/>
    <w:rsid w:val="009C3E92"/>
    <w:rsid w:val="009C483B"/>
    <w:rsid w:val="009C4DDB"/>
    <w:rsid w:val="009C4EF1"/>
    <w:rsid w:val="009C5060"/>
    <w:rsid w:val="009C523E"/>
    <w:rsid w:val="009C6F58"/>
    <w:rsid w:val="009C77BE"/>
    <w:rsid w:val="009D0904"/>
    <w:rsid w:val="009D0DA9"/>
    <w:rsid w:val="009D0EB6"/>
    <w:rsid w:val="009D1BB8"/>
    <w:rsid w:val="009D1D86"/>
    <w:rsid w:val="009D1F8D"/>
    <w:rsid w:val="009D29CE"/>
    <w:rsid w:val="009D2F2F"/>
    <w:rsid w:val="009D44A0"/>
    <w:rsid w:val="009D4D95"/>
    <w:rsid w:val="009D51DA"/>
    <w:rsid w:val="009D6319"/>
    <w:rsid w:val="009D637C"/>
    <w:rsid w:val="009D6909"/>
    <w:rsid w:val="009D6954"/>
    <w:rsid w:val="009D7250"/>
    <w:rsid w:val="009D764F"/>
    <w:rsid w:val="009D7B72"/>
    <w:rsid w:val="009D7CED"/>
    <w:rsid w:val="009D7FC4"/>
    <w:rsid w:val="009E015D"/>
    <w:rsid w:val="009E1024"/>
    <w:rsid w:val="009E1B58"/>
    <w:rsid w:val="009E4D66"/>
    <w:rsid w:val="009E4DEA"/>
    <w:rsid w:val="009E50D8"/>
    <w:rsid w:val="009E54F9"/>
    <w:rsid w:val="009E5F1E"/>
    <w:rsid w:val="009E5F63"/>
    <w:rsid w:val="009E65C1"/>
    <w:rsid w:val="009E6950"/>
    <w:rsid w:val="009E7C8E"/>
    <w:rsid w:val="009F029A"/>
    <w:rsid w:val="009F09C9"/>
    <w:rsid w:val="009F10F3"/>
    <w:rsid w:val="009F2006"/>
    <w:rsid w:val="009F2240"/>
    <w:rsid w:val="009F306F"/>
    <w:rsid w:val="009F431E"/>
    <w:rsid w:val="009F4CA7"/>
    <w:rsid w:val="009F54D1"/>
    <w:rsid w:val="009F5508"/>
    <w:rsid w:val="009F55E8"/>
    <w:rsid w:val="009F6044"/>
    <w:rsid w:val="009F7E7F"/>
    <w:rsid w:val="009F7EAE"/>
    <w:rsid w:val="009F7EED"/>
    <w:rsid w:val="00A00497"/>
    <w:rsid w:val="00A0102D"/>
    <w:rsid w:val="00A01136"/>
    <w:rsid w:val="00A011F4"/>
    <w:rsid w:val="00A01295"/>
    <w:rsid w:val="00A01EDD"/>
    <w:rsid w:val="00A01F50"/>
    <w:rsid w:val="00A01FC7"/>
    <w:rsid w:val="00A02A97"/>
    <w:rsid w:val="00A0406E"/>
    <w:rsid w:val="00A04494"/>
    <w:rsid w:val="00A04685"/>
    <w:rsid w:val="00A051A7"/>
    <w:rsid w:val="00A05314"/>
    <w:rsid w:val="00A0610A"/>
    <w:rsid w:val="00A06225"/>
    <w:rsid w:val="00A068B4"/>
    <w:rsid w:val="00A06D50"/>
    <w:rsid w:val="00A070CD"/>
    <w:rsid w:val="00A0769D"/>
    <w:rsid w:val="00A10F54"/>
    <w:rsid w:val="00A11128"/>
    <w:rsid w:val="00A118E3"/>
    <w:rsid w:val="00A11DD3"/>
    <w:rsid w:val="00A11FE2"/>
    <w:rsid w:val="00A1273A"/>
    <w:rsid w:val="00A12A65"/>
    <w:rsid w:val="00A12A78"/>
    <w:rsid w:val="00A12BD3"/>
    <w:rsid w:val="00A1331F"/>
    <w:rsid w:val="00A14041"/>
    <w:rsid w:val="00A1505B"/>
    <w:rsid w:val="00A15657"/>
    <w:rsid w:val="00A15D5D"/>
    <w:rsid w:val="00A16395"/>
    <w:rsid w:val="00A16786"/>
    <w:rsid w:val="00A16803"/>
    <w:rsid w:val="00A1718F"/>
    <w:rsid w:val="00A204BA"/>
    <w:rsid w:val="00A20A2B"/>
    <w:rsid w:val="00A20E98"/>
    <w:rsid w:val="00A21D48"/>
    <w:rsid w:val="00A22340"/>
    <w:rsid w:val="00A23447"/>
    <w:rsid w:val="00A237A9"/>
    <w:rsid w:val="00A23FDD"/>
    <w:rsid w:val="00A24190"/>
    <w:rsid w:val="00A24F4B"/>
    <w:rsid w:val="00A253FB"/>
    <w:rsid w:val="00A255FA"/>
    <w:rsid w:val="00A25627"/>
    <w:rsid w:val="00A257BE"/>
    <w:rsid w:val="00A25DAD"/>
    <w:rsid w:val="00A267D6"/>
    <w:rsid w:val="00A26E8C"/>
    <w:rsid w:val="00A26F60"/>
    <w:rsid w:val="00A2754E"/>
    <w:rsid w:val="00A27C11"/>
    <w:rsid w:val="00A309DE"/>
    <w:rsid w:val="00A30D24"/>
    <w:rsid w:val="00A33357"/>
    <w:rsid w:val="00A34481"/>
    <w:rsid w:val="00A344DC"/>
    <w:rsid w:val="00A34574"/>
    <w:rsid w:val="00A351CE"/>
    <w:rsid w:val="00A35515"/>
    <w:rsid w:val="00A35790"/>
    <w:rsid w:val="00A35895"/>
    <w:rsid w:val="00A36A41"/>
    <w:rsid w:val="00A36EBA"/>
    <w:rsid w:val="00A37BAE"/>
    <w:rsid w:val="00A40241"/>
    <w:rsid w:val="00A40960"/>
    <w:rsid w:val="00A40A86"/>
    <w:rsid w:val="00A41258"/>
    <w:rsid w:val="00A41B34"/>
    <w:rsid w:val="00A41D88"/>
    <w:rsid w:val="00A43101"/>
    <w:rsid w:val="00A433E8"/>
    <w:rsid w:val="00A4344F"/>
    <w:rsid w:val="00A43564"/>
    <w:rsid w:val="00A44442"/>
    <w:rsid w:val="00A446BD"/>
    <w:rsid w:val="00A44A72"/>
    <w:rsid w:val="00A45026"/>
    <w:rsid w:val="00A45EF3"/>
    <w:rsid w:val="00A46503"/>
    <w:rsid w:val="00A46AE1"/>
    <w:rsid w:val="00A46DD7"/>
    <w:rsid w:val="00A47855"/>
    <w:rsid w:val="00A501EC"/>
    <w:rsid w:val="00A51602"/>
    <w:rsid w:val="00A517CD"/>
    <w:rsid w:val="00A51A97"/>
    <w:rsid w:val="00A522B4"/>
    <w:rsid w:val="00A522B7"/>
    <w:rsid w:val="00A52945"/>
    <w:rsid w:val="00A529ED"/>
    <w:rsid w:val="00A53BBA"/>
    <w:rsid w:val="00A544A0"/>
    <w:rsid w:val="00A552F5"/>
    <w:rsid w:val="00A556FC"/>
    <w:rsid w:val="00A55EE6"/>
    <w:rsid w:val="00A5617E"/>
    <w:rsid w:val="00A56AAE"/>
    <w:rsid w:val="00A56C73"/>
    <w:rsid w:val="00A56D51"/>
    <w:rsid w:val="00A60035"/>
    <w:rsid w:val="00A60084"/>
    <w:rsid w:val="00A60DA2"/>
    <w:rsid w:val="00A60F3D"/>
    <w:rsid w:val="00A61AA0"/>
    <w:rsid w:val="00A6248A"/>
    <w:rsid w:val="00A62668"/>
    <w:rsid w:val="00A62BBB"/>
    <w:rsid w:val="00A62EB9"/>
    <w:rsid w:val="00A62FED"/>
    <w:rsid w:val="00A63932"/>
    <w:rsid w:val="00A63E2F"/>
    <w:rsid w:val="00A6414D"/>
    <w:rsid w:val="00A64B24"/>
    <w:rsid w:val="00A64F3A"/>
    <w:rsid w:val="00A65D7E"/>
    <w:rsid w:val="00A669EA"/>
    <w:rsid w:val="00A66AF6"/>
    <w:rsid w:val="00A66B1A"/>
    <w:rsid w:val="00A672A4"/>
    <w:rsid w:val="00A676A3"/>
    <w:rsid w:val="00A67BF5"/>
    <w:rsid w:val="00A71477"/>
    <w:rsid w:val="00A719C0"/>
    <w:rsid w:val="00A7300B"/>
    <w:rsid w:val="00A736A4"/>
    <w:rsid w:val="00A73D1D"/>
    <w:rsid w:val="00A744D1"/>
    <w:rsid w:val="00A745E9"/>
    <w:rsid w:val="00A747F7"/>
    <w:rsid w:val="00A74AE1"/>
    <w:rsid w:val="00A74DAA"/>
    <w:rsid w:val="00A7525F"/>
    <w:rsid w:val="00A75D7C"/>
    <w:rsid w:val="00A7610B"/>
    <w:rsid w:val="00A76B96"/>
    <w:rsid w:val="00A7753F"/>
    <w:rsid w:val="00A805A0"/>
    <w:rsid w:val="00A80DA4"/>
    <w:rsid w:val="00A80FC0"/>
    <w:rsid w:val="00A811F6"/>
    <w:rsid w:val="00A813FC"/>
    <w:rsid w:val="00A814E2"/>
    <w:rsid w:val="00A81982"/>
    <w:rsid w:val="00A82659"/>
    <w:rsid w:val="00A8286C"/>
    <w:rsid w:val="00A82B55"/>
    <w:rsid w:val="00A8361A"/>
    <w:rsid w:val="00A84E3E"/>
    <w:rsid w:val="00A84EBD"/>
    <w:rsid w:val="00A85368"/>
    <w:rsid w:val="00A85A6F"/>
    <w:rsid w:val="00A868A2"/>
    <w:rsid w:val="00A86A0F"/>
    <w:rsid w:val="00A902A0"/>
    <w:rsid w:val="00A91315"/>
    <w:rsid w:val="00A916E2"/>
    <w:rsid w:val="00A91895"/>
    <w:rsid w:val="00A9244A"/>
    <w:rsid w:val="00A925E4"/>
    <w:rsid w:val="00A92FD1"/>
    <w:rsid w:val="00A95574"/>
    <w:rsid w:val="00A95D22"/>
    <w:rsid w:val="00A962D5"/>
    <w:rsid w:val="00A978C6"/>
    <w:rsid w:val="00A9794B"/>
    <w:rsid w:val="00A97BAE"/>
    <w:rsid w:val="00AA0268"/>
    <w:rsid w:val="00AA05A6"/>
    <w:rsid w:val="00AA0A4E"/>
    <w:rsid w:val="00AA160A"/>
    <w:rsid w:val="00AA217D"/>
    <w:rsid w:val="00AA24D1"/>
    <w:rsid w:val="00AA24EE"/>
    <w:rsid w:val="00AA283A"/>
    <w:rsid w:val="00AA2DCA"/>
    <w:rsid w:val="00AA3435"/>
    <w:rsid w:val="00AA3A56"/>
    <w:rsid w:val="00AA43EA"/>
    <w:rsid w:val="00AA45C3"/>
    <w:rsid w:val="00AA5500"/>
    <w:rsid w:val="00AA5DB2"/>
    <w:rsid w:val="00AA6007"/>
    <w:rsid w:val="00AA6DAA"/>
    <w:rsid w:val="00AA7316"/>
    <w:rsid w:val="00AA78D4"/>
    <w:rsid w:val="00AB0940"/>
    <w:rsid w:val="00AB1095"/>
    <w:rsid w:val="00AB1F68"/>
    <w:rsid w:val="00AB275D"/>
    <w:rsid w:val="00AB295B"/>
    <w:rsid w:val="00AB34B2"/>
    <w:rsid w:val="00AB37A2"/>
    <w:rsid w:val="00AB4EE3"/>
    <w:rsid w:val="00AB4FF4"/>
    <w:rsid w:val="00AB53DD"/>
    <w:rsid w:val="00AB545A"/>
    <w:rsid w:val="00AB5ACC"/>
    <w:rsid w:val="00AB5E22"/>
    <w:rsid w:val="00AB674D"/>
    <w:rsid w:val="00AB6EF0"/>
    <w:rsid w:val="00AB750F"/>
    <w:rsid w:val="00AC0BBE"/>
    <w:rsid w:val="00AC1E84"/>
    <w:rsid w:val="00AC28CD"/>
    <w:rsid w:val="00AC2914"/>
    <w:rsid w:val="00AC33F6"/>
    <w:rsid w:val="00AC38B0"/>
    <w:rsid w:val="00AC3AFC"/>
    <w:rsid w:val="00AC495B"/>
    <w:rsid w:val="00AC515E"/>
    <w:rsid w:val="00AC5625"/>
    <w:rsid w:val="00AC6820"/>
    <w:rsid w:val="00AC7A59"/>
    <w:rsid w:val="00AC7CD9"/>
    <w:rsid w:val="00AD03B3"/>
    <w:rsid w:val="00AD0A9E"/>
    <w:rsid w:val="00AD1281"/>
    <w:rsid w:val="00AD19F4"/>
    <w:rsid w:val="00AD1DFE"/>
    <w:rsid w:val="00AD2697"/>
    <w:rsid w:val="00AD28A5"/>
    <w:rsid w:val="00AD2964"/>
    <w:rsid w:val="00AD3512"/>
    <w:rsid w:val="00AD3533"/>
    <w:rsid w:val="00AD367F"/>
    <w:rsid w:val="00AD503E"/>
    <w:rsid w:val="00AD55E8"/>
    <w:rsid w:val="00AD588C"/>
    <w:rsid w:val="00AD61BC"/>
    <w:rsid w:val="00AD66DD"/>
    <w:rsid w:val="00AD6C75"/>
    <w:rsid w:val="00AE0112"/>
    <w:rsid w:val="00AE06C2"/>
    <w:rsid w:val="00AE0EA1"/>
    <w:rsid w:val="00AE109F"/>
    <w:rsid w:val="00AE13D2"/>
    <w:rsid w:val="00AE236B"/>
    <w:rsid w:val="00AE24A5"/>
    <w:rsid w:val="00AE3344"/>
    <w:rsid w:val="00AE350D"/>
    <w:rsid w:val="00AE352F"/>
    <w:rsid w:val="00AE37B8"/>
    <w:rsid w:val="00AE4449"/>
    <w:rsid w:val="00AE478C"/>
    <w:rsid w:val="00AE5D06"/>
    <w:rsid w:val="00AE6272"/>
    <w:rsid w:val="00AE7115"/>
    <w:rsid w:val="00AE7839"/>
    <w:rsid w:val="00AF055E"/>
    <w:rsid w:val="00AF0A13"/>
    <w:rsid w:val="00AF155B"/>
    <w:rsid w:val="00AF1E92"/>
    <w:rsid w:val="00AF2162"/>
    <w:rsid w:val="00AF25FE"/>
    <w:rsid w:val="00AF2D2E"/>
    <w:rsid w:val="00AF387D"/>
    <w:rsid w:val="00AF3DD9"/>
    <w:rsid w:val="00AF3E1D"/>
    <w:rsid w:val="00AF41A3"/>
    <w:rsid w:val="00AF538B"/>
    <w:rsid w:val="00AF5562"/>
    <w:rsid w:val="00AF65CC"/>
    <w:rsid w:val="00AF68F2"/>
    <w:rsid w:val="00AF6D83"/>
    <w:rsid w:val="00AF6FDB"/>
    <w:rsid w:val="00AF753D"/>
    <w:rsid w:val="00AF772D"/>
    <w:rsid w:val="00B0079B"/>
    <w:rsid w:val="00B00E35"/>
    <w:rsid w:val="00B00E50"/>
    <w:rsid w:val="00B01DAC"/>
    <w:rsid w:val="00B01F3A"/>
    <w:rsid w:val="00B02708"/>
    <w:rsid w:val="00B02CE5"/>
    <w:rsid w:val="00B05130"/>
    <w:rsid w:val="00B053F0"/>
    <w:rsid w:val="00B05BB8"/>
    <w:rsid w:val="00B06303"/>
    <w:rsid w:val="00B065CB"/>
    <w:rsid w:val="00B069B2"/>
    <w:rsid w:val="00B06F07"/>
    <w:rsid w:val="00B1039C"/>
    <w:rsid w:val="00B111CF"/>
    <w:rsid w:val="00B112BC"/>
    <w:rsid w:val="00B114D5"/>
    <w:rsid w:val="00B11749"/>
    <w:rsid w:val="00B11A67"/>
    <w:rsid w:val="00B124FB"/>
    <w:rsid w:val="00B132DB"/>
    <w:rsid w:val="00B14534"/>
    <w:rsid w:val="00B14654"/>
    <w:rsid w:val="00B15F55"/>
    <w:rsid w:val="00B16483"/>
    <w:rsid w:val="00B16697"/>
    <w:rsid w:val="00B16FFB"/>
    <w:rsid w:val="00B1741B"/>
    <w:rsid w:val="00B17453"/>
    <w:rsid w:val="00B1777E"/>
    <w:rsid w:val="00B209AF"/>
    <w:rsid w:val="00B219C1"/>
    <w:rsid w:val="00B221EA"/>
    <w:rsid w:val="00B2240F"/>
    <w:rsid w:val="00B22833"/>
    <w:rsid w:val="00B22C7B"/>
    <w:rsid w:val="00B22FBA"/>
    <w:rsid w:val="00B23B60"/>
    <w:rsid w:val="00B23FD2"/>
    <w:rsid w:val="00B2413C"/>
    <w:rsid w:val="00B248F5"/>
    <w:rsid w:val="00B24E2A"/>
    <w:rsid w:val="00B258F3"/>
    <w:rsid w:val="00B25AC4"/>
    <w:rsid w:val="00B25CC0"/>
    <w:rsid w:val="00B25F2D"/>
    <w:rsid w:val="00B26DEE"/>
    <w:rsid w:val="00B26E82"/>
    <w:rsid w:val="00B277BE"/>
    <w:rsid w:val="00B27C38"/>
    <w:rsid w:val="00B30278"/>
    <w:rsid w:val="00B30BDA"/>
    <w:rsid w:val="00B31344"/>
    <w:rsid w:val="00B32368"/>
    <w:rsid w:val="00B32A3D"/>
    <w:rsid w:val="00B333AA"/>
    <w:rsid w:val="00B33E62"/>
    <w:rsid w:val="00B34A55"/>
    <w:rsid w:val="00B34D35"/>
    <w:rsid w:val="00B35205"/>
    <w:rsid w:val="00B358DC"/>
    <w:rsid w:val="00B35962"/>
    <w:rsid w:val="00B36277"/>
    <w:rsid w:val="00B36689"/>
    <w:rsid w:val="00B366BE"/>
    <w:rsid w:val="00B36B0B"/>
    <w:rsid w:val="00B40D81"/>
    <w:rsid w:val="00B41181"/>
    <w:rsid w:val="00B411C6"/>
    <w:rsid w:val="00B41AE9"/>
    <w:rsid w:val="00B41DA3"/>
    <w:rsid w:val="00B4209B"/>
    <w:rsid w:val="00B42529"/>
    <w:rsid w:val="00B4353B"/>
    <w:rsid w:val="00B43BAA"/>
    <w:rsid w:val="00B4480B"/>
    <w:rsid w:val="00B45426"/>
    <w:rsid w:val="00B45449"/>
    <w:rsid w:val="00B46413"/>
    <w:rsid w:val="00B466BB"/>
    <w:rsid w:val="00B47BFB"/>
    <w:rsid w:val="00B47DFB"/>
    <w:rsid w:val="00B47EC6"/>
    <w:rsid w:val="00B5094E"/>
    <w:rsid w:val="00B50A8D"/>
    <w:rsid w:val="00B50F61"/>
    <w:rsid w:val="00B5102D"/>
    <w:rsid w:val="00B53B3B"/>
    <w:rsid w:val="00B55325"/>
    <w:rsid w:val="00B560E0"/>
    <w:rsid w:val="00B5654E"/>
    <w:rsid w:val="00B56F07"/>
    <w:rsid w:val="00B571BE"/>
    <w:rsid w:val="00B600B6"/>
    <w:rsid w:val="00B61085"/>
    <w:rsid w:val="00B614C2"/>
    <w:rsid w:val="00B628E3"/>
    <w:rsid w:val="00B634A5"/>
    <w:rsid w:val="00B643CC"/>
    <w:rsid w:val="00B6459F"/>
    <w:rsid w:val="00B6462F"/>
    <w:rsid w:val="00B649C2"/>
    <w:rsid w:val="00B65964"/>
    <w:rsid w:val="00B65B0B"/>
    <w:rsid w:val="00B65FEE"/>
    <w:rsid w:val="00B66635"/>
    <w:rsid w:val="00B66B7D"/>
    <w:rsid w:val="00B67250"/>
    <w:rsid w:val="00B67437"/>
    <w:rsid w:val="00B674CA"/>
    <w:rsid w:val="00B67ABF"/>
    <w:rsid w:val="00B67FB7"/>
    <w:rsid w:val="00B7077D"/>
    <w:rsid w:val="00B70F4D"/>
    <w:rsid w:val="00B7238F"/>
    <w:rsid w:val="00B73841"/>
    <w:rsid w:val="00B745BD"/>
    <w:rsid w:val="00B74F90"/>
    <w:rsid w:val="00B75FCA"/>
    <w:rsid w:val="00B76D04"/>
    <w:rsid w:val="00B77983"/>
    <w:rsid w:val="00B77E65"/>
    <w:rsid w:val="00B8154F"/>
    <w:rsid w:val="00B81811"/>
    <w:rsid w:val="00B81B6D"/>
    <w:rsid w:val="00B81C11"/>
    <w:rsid w:val="00B81F10"/>
    <w:rsid w:val="00B8204E"/>
    <w:rsid w:val="00B8217B"/>
    <w:rsid w:val="00B82247"/>
    <w:rsid w:val="00B8232B"/>
    <w:rsid w:val="00B828EE"/>
    <w:rsid w:val="00B82BD7"/>
    <w:rsid w:val="00B83E34"/>
    <w:rsid w:val="00B8516A"/>
    <w:rsid w:val="00B860B5"/>
    <w:rsid w:val="00B8688F"/>
    <w:rsid w:val="00B86B7F"/>
    <w:rsid w:val="00B8776C"/>
    <w:rsid w:val="00B8784B"/>
    <w:rsid w:val="00B90AE6"/>
    <w:rsid w:val="00B90E30"/>
    <w:rsid w:val="00B9168E"/>
    <w:rsid w:val="00B9170F"/>
    <w:rsid w:val="00B920B2"/>
    <w:rsid w:val="00B93A6B"/>
    <w:rsid w:val="00B943B6"/>
    <w:rsid w:val="00B948A8"/>
    <w:rsid w:val="00B94AE3"/>
    <w:rsid w:val="00B94C25"/>
    <w:rsid w:val="00B94C7D"/>
    <w:rsid w:val="00B94D3B"/>
    <w:rsid w:val="00B94EAD"/>
    <w:rsid w:val="00B95557"/>
    <w:rsid w:val="00B955AB"/>
    <w:rsid w:val="00B961D3"/>
    <w:rsid w:val="00B96827"/>
    <w:rsid w:val="00B96CAE"/>
    <w:rsid w:val="00B96F8F"/>
    <w:rsid w:val="00B97908"/>
    <w:rsid w:val="00B979D1"/>
    <w:rsid w:val="00B97CF3"/>
    <w:rsid w:val="00BA0389"/>
    <w:rsid w:val="00BA0F9A"/>
    <w:rsid w:val="00BA1791"/>
    <w:rsid w:val="00BA1795"/>
    <w:rsid w:val="00BA256E"/>
    <w:rsid w:val="00BA25E1"/>
    <w:rsid w:val="00BA2AF3"/>
    <w:rsid w:val="00BA3005"/>
    <w:rsid w:val="00BA3162"/>
    <w:rsid w:val="00BA34F7"/>
    <w:rsid w:val="00BA4295"/>
    <w:rsid w:val="00BA4C7F"/>
    <w:rsid w:val="00BA52F9"/>
    <w:rsid w:val="00BA5F33"/>
    <w:rsid w:val="00BA601B"/>
    <w:rsid w:val="00BA61F4"/>
    <w:rsid w:val="00BA6933"/>
    <w:rsid w:val="00BA7DB4"/>
    <w:rsid w:val="00BB0DCA"/>
    <w:rsid w:val="00BB18D5"/>
    <w:rsid w:val="00BB18FF"/>
    <w:rsid w:val="00BB1F23"/>
    <w:rsid w:val="00BB2119"/>
    <w:rsid w:val="00BB28D5"/>
    <w:rsid w:val="00BB2AB7"/>
    <w:rsid w:val="00BB522F"/>
    <w:rsid w:val="00BB5232"/>
    <w:rsid w:val="00BB57E3"/>
    <w:rsid w:val="00BB5D3F"/>
    <w:rsid w:val="00BB6369"/>
    <w:rsid w:val="00BB65D9"/>
    <w:rsid w:val="00BB6BF3"/>
    <w:rsid w:val="00BB73D5"/>
    <w:rsid w:val="00BB76DD"/>
    <w:rsid w:val="00BB780B"/>
    <w:rsid w:val="00BC07CF"/>
    <w:rsid w:val="00BC0876"/>
    <w:rsid w:val="00BC0D46"/>
    <w:rsid w:val="00BC1535"/>
    <w:rsid w:val="00BC15DA"/>
    <w:rsid w:val="00BC2212"/>
    <w:rsid w:val="00BC23AC"/>
    <w:rsid w:val="00BC2FE2"/>
    <w:rsid w:val="00BC307D"/>
    <w:rsid w:val="00BC317A"/>
    <w:rsid w:val="00BC3E9C"/>
    <w:rsid w:val="00BC465D"/>
    <w:rsid w:val="00BC4D05"/>
    <w:rsid w:val="00BC69B6"/>
    <w:rsid w:val="00BC7055"/>
    <w:rsid w:val="00BD0074"/>
    <w:rsid w:val="00BD01DB"/>
    <w:rsid w:val="00BD040D"/>
    <w:rsid w:val="00BD0414"/>
    <w:rsid w:val="00BD0477"/>
    <w:rsid w:val="00BD0D9A"/>
    <w:rsid w:val="00BD1A95"/>
    <w:rsid w:val="00BD1DA1"/>
    <w:rsid w:val="00BD2CBE"/>
    <w:rsid w:val="00BD2DB0"/>
    <w:rsid w:val="00BD3343"/>
    <w:rsid w:val="00BD37DE"/>
    <w:rsid w:val="00BD40A3"/>
    <w:rsid w:val="00BD46F8"/>
    <w:rsid w:val="00BD4D86"/>
    <w:rsid w:val="00BD5169"/>
    <w:rsid w:val="00BD5BDF"/>
    <w:rsid w:val="00BD6F61"/>
    <w:rsid w:val="00BD74C1"/>
    <w:rsid w:val="00BE026E"/>
    <w:rsid w:val="00BE048B"/>
    <w:rsid w:val="00BE07DD"/>
    <w:rsid w:val="00BE081D"/>
    <w:rsid w:val="00BE10A8"/>
    <w:rsid w:val="00BE1C8C"/>
    <w:rsid w:val="00BE2DA7"/>
    <w:rsid w:val="00BE2F91"/>
    <w:rsid w:val="00BE376F"/>
    <w:rsid w:val="00BE38AF"/>
    <w:rsid w:val="00BE397A"/>
    <w:rsid w:val="00BE4522"/>
    <w:rsid w:val="00BE4A02"/>
    <w:rsid w:val="00BE4B83"/>
    <w:rsid w:val="00BE5576"/>
    <w:rsid w:val="00BE5F18"/>
    <w:rsid w:val="00BE651D"/>
    <w:rsid w:val="00BE66AA"/>
    <w:rsid w:val="00BE6726"/>
    <w:rsid w:val="00BE7654"/>
    <w:rsid w:val="00BE77CF"/>
    <w:rsid w:val="00BE7D8B"/>
    <w:rsid w:val="00BF0F9B"/>
    <w:rsid w:val="00BF14AC"/>
    <w:rsid w:val="00BF28BC"/>
    <w:rsid w:val="00BF2D0B"/>
    <w:rsid w:val="00BF32E0"/>
    <w:rsid w:val="00BF385F"/>
    <w:rsid w:val="00BF3BA5"/>
    <w:rsid w:val="00BF4299"/>
    <w:rsid w:val="00BF4FE4"/>
    <w:rsid w:val="00BF5633"/>
    <w:rsid w:val="00BF631A"/>
    <w:rsid w:val="00BF6A52"/>
    <w:rsid w:val="00BF6BD3"/>
    <w:rsid w:val="00BF6C72"/>
    <w:rsid w:val="00BF7153"/>
    <w:rsid w:val="00BF7532"/>
    <w:rsid w:val="00C001E6"/>
    <w:rsid w:val="00C0046C"/>
    <w:rsid w:val="00C00F07"/>
    <w:rsid w:val="00C03DF9"/>
    <w:rsid w:val="00C03E77"/>
    <w:rsid w:val="00C03F67"/>
    <w:rsid w:val="00C052E8"/>
    <w:rsid w:val="00C053EF"/>
    <w:rsid w:val="00C05D47"/>
    <w:rsid w:val="00C05FCB"/>
    <w:rsid w:val="00C07099"/>
    <w:rsid w:val="00C0721F"/>
    <w:rsid w:val="00C12035"/>
    <w:rsid w:val="00C1226B"/>
    <w:rsid w:val="00C12323"/>
    <w:rsid w:val="00C12ED7"/>
    <w:rsid w:val="00C1443D"/>
    <w:rsid w:val="00C1457E"/>
    <w:rsid w:val="00C14A8B"/>
    <w:rsid w:val="00C1524A"/>
    <w:rsid w:val="00C15B8D"/>
    <w:rsid w:val="00C164D6"/>
    <w:rsid w:val="00C16B07"/>
    <w:rsid w:val="00C16B4D"/>
    <w:rsid w:val="00C17393"/>
    <w:rsid w:val="00C176A3"/>
    <w:rsid w:val="00C1776A"/>
    <w:rsid w:val="00C177AA"/>
    <w:rsid w:val="00C17AF8"/>
    <w:rsid w:val="00C2007D"/>
    <w:rsid w:val="00C2036F"/>
    <w:rsid w:val="00C20764"/>
    <w:rsid w:val="00C21435"/>
    <w:rsid w:val="00C217ED"/>
    <w:rsid w:val="00C21C8A"/>
    <w:rsid w:val="00C21EAA"/>
    <w:rsid w:val="00C2311F"/>
    <w:rsid w:val="00C2334D"/>
    <w:rsid w:val="00C23724"/>
    <w:rsid w:val="00C238BE"/>
    <w:rsid w:val="00C2416D"/>
    <w:rsid w:val="00C24759"/>
    <w:rsid w:val="00C2498F"/>
    <w:rsid w:val="00C24C96"/>
    <w:rsid w:val="00C24CC8"/>
    <w:rsid w:val="00C267D0"/>
    <w:rsid w:val="00C26BF1"/>
    <w:rsid w:val="00C27527"/>
    <w:rsid w:val="00C27AA5"/>
    <w:rsid w:val="00C314A3"/>
    <w:rsid w:val="00C31E85"/>
    <w:rsid w:val="00C323BF"/>
    <w:rsid w:val="00C3250D"/>
    <w:rsid w:val="00C32BE4"/>
    <w:rsid w:val="00C338A9"/>
    <w:rsid w:val="00C34812"/>
    <w:rsid w:val="00C3590D"/>
    <w:rsid w:val="00C35BD4"/>
    <w:rsid w:val="00C3648B"/>
    <w:rsid w:val="00C3721A"/>
    <w:rsid w:val="00C37618"/>
    <w:rsid w:val="00C400B4"/>
    <w:rsid w:val="00C4031E"/>
    <w:rsid w:val="00C4042C"/>
    <w:rsid w:val="00C4181A"/>
    <w:rsid w:val="00C422DF"/>
    <w:rsid w:val="00C42DFF"/>
    <w:rsid w:val="00C4518B"/>
    <w:rsid w:val="00C4527D"/>
    <w:rsid w:val="00C45F11"/>
    <w:rsid w:val="00C46479"/>
    <w:rsid w:val="00C4676F"/>
    <w:rsid w:val="00C4696F"/>
    <w:rsid w:val="00C477AD"/>
    <w:rsid w:val="00C50234"/>
    <w:rsid w:val="00C50697"/>
    <w:rsid w:val="00C50BC0"/>
    <w:rsid w:val="00C51324"/>
    <w:rsid w:val="00C5200C"/>
    <w:rsid w:val="00C52139"/>
    <w:rsid w:val="00C526CD"/>
    <w:rsid w:val="00C52D1A"/>
    <w:rsid w:val="00C538BB"/>
    <w:rsid w:val="00C5456F"/>
    <w:rsid w:val="00C54650"/>
    <w:rsid w:val="00C54A86"/>
    <w:rsid w:val="00C54C57"/>
    <w:rsid w:val="00C553C4"/>
    <w:rsid w:val="00C55872"/>
    <w:rsid w:val="00C563E8"/>
    <w:rsid w:val="00C56453"/>
    <w:rsid w:val="00C569B3"/>
    <w:rsid w:val="00C60075"/>
    <w:rsid w:val="00C60592"/>
    <w:rsid w:val="00C60D93"/>
    <w:rsid w:val="00C61FCB"/>
    <w:rsid w:val="00C620BD"/>
    <w:rsid w:val="00C622AE"/>
    <w:rsid w:val="00C62A69"/>
    <w:rsid w:val="00C63B8C"/>
    <w:rsid w:val="00C64568"/>
    <w:rsid w:val="00C65D4A"/>
    <w:rsid w:val="00C65F20"/>
    <w:rsid w:val="00C66775"/>
    <w:rsid w:val="00C67713"/>
    <w:rsid w:val="00C677B8"/>
    <w:rsid w:val="00C67943"/>
    <w:rsid w:val="00C70894"/>
    <w:rsid w:val="00C70F9A"/>
    <w:rsid w:val="00C71177"/>
    <w:rsid w:val="00C7129B"/>
    <w:rsid w:val="00C719D5"/>
    <w:rsid w:val="00C720B1"/>
    <w:rsid w:val="00C72355"/>
    <w:rsid w:val="00C7323D"/>
    <w:rsid w:val="00C73397"/>
    <w:rsid w:val="00C737AC"/>
    <w:rsid w:val="00C737FE"/>
    <w:rsid w:val="00C73DB2"/>
    <w:rsid w:val="00C742F6"/>
    <w:rsid w:val="00C75C0F"/>
    <w:rsid w:val="00C75FE1"/>
    <w:rsid w:val="00C80661"/>
    <w:rsid w:val="00C80699"/>
    <w:rsid w:val="00C811A2"/>
    <w:rsid w:val="00C82626"/>
    <w:rsid w:val="00C82A9B"/>
    <w:rsid w:val="00C83CE3"/>
    <w:rsid w:val="00C84312"/>
    <w:rsid w:val="00C84EE7"/>
    <w:rsid w:val="00C85767"/>
    <w:rsid w:val="00C861F6"/>
    <w:rsid w:val="00C86546"/>
    <w:rsid w:val="00C86EBF"/>
    <w:rsid w:val="00C87BB3"/>
    <w:rsid w:val="00C90202"/>
    <w:rsid w:val="00C9027B"/>
    <w:rsid w:val="00C902D7"/>
    <w:rsid w:val="00C90D32"/>
    <w:rsid w:val="00C90E03"/>
    <w:rsid w:val="00C91246"/>
    <w:rsid w:val="00C919FF"/>
    <w:rsid w:val="00C91A0B"/>
    <w:rsid w:val="00C91ADF"/>
    <w:rsid w:val="00C93BD9"/>
    <w:rsid w:val="00C93E1F"/>
    <w:rsid w:val="00C945C7"/>
    <w:rsid w:val="00C94FE8"/>
    <w:rsid w:val="00C950F5"/>
    <w:rsid w:val="00C954FA"/>
    <w:rsid w:val="00C958C0"/>
    <w:rsid w:val="00C95C1F"/>
    <w:rsid w:val="00C96C8A"/>
    <w:rsid w:val="00C96ECC"/>
    <w:rsid w:val="00C971F4"/>
    <w:rsid w:val="00CA0368"/>
    <w:rsid w:val="00CA2CC2"/>
    <w:rsid w:val="00CA4CB3"/>
    <w:rsid w:val="00CA4DD7"/>
    <w:rsid w:val="00CA57EE"/>
    <w:rsid w:val="00CA5927"/>
    <w:rsid w:val="00CA6270"/>
    <w:rsid w:val="00CA6BE3"/>
    <w:rsid w:val="00CA7032"/>
    <w:rsid w:val="00CA715D"/>
    <w:rsid w:val="00CA7388"/>
    <w:rsid w:val="00CA751B"/>
    <w:rsid w:val="00CA7E81"/>
    <w:rsid w:val="00CB13D9"/>
    <w:rsid w:val="00CB1C6F"/>
    <w:rsid w:val="00CB2960"/>
    <w:rsid w:val="00CB2F18"/>
    <w:rsid w:val="00CB34CB"/>
    <w:rsid w:val="00CB3B92"/>
    <w:rsid w:val="00CB3E31"/>
    <w:rsid w:val="00CB45F7"/>
    <w:rsid w:val="00CB46D1"/>
    <w:rsid w:val="00CB54EF"/>
    <w:rsid w:val="00CB5823"/>
    <w:rsid w:val="00CB6525"/>
    <w:rsid w:val="00CB6C57"/>
    <w:rsid w:val="00CC1369"/>
    <w:rsid w:val="00CC13F4"/>
    <w:rsid w:val="00CC1780"/>
    <w:rsid w:val="00CC2835"/>
    <w:rsid w:val="00CC289D"/>
    <w:rsid w:val="00CC31F9"/>
    <w:rsid w:val="00CC465E"/>
    <w:rsid w:val="00CC504D"/>
    <w:rsid w:val="00CC5772"/>
    <w:rsid w:val="00CC5BF1"/>
    <w:rsid w:val="00CC5C1B"/>
    <w:rsid w:val="00CC5F03"/>
    <w:rsid w:val="00CC652C"/>
    <w:rsid w:val="00CC6AFF"/>
    <w:rsid w:val="00CC6C13"/>
    <w:rsid w:val="00CC75BF"/>
    <w:rsid w:val="00CD0680"/>
    <w:rsid w:val="00CD0AE8"/>
    <w:rsid w:val="00CD109C"/>
    <w:rsid w:val="00CD1248"/>
    <w:rsid w:val="00CD16E4"/>
    <w:rsid w:val="00CD1856"/>
    <w:rsid w:val="00CD2092"/>
    <w:rsid w:val="00CD28BE"/>
    <w:rsid w:val="00CD32DA"/>
    <w:rsid w:val="00CD35FC"/>
    <w:rsid w:val="00CD407E"/>
    <w:rsid w:val="00CD418B"/>
    <w:rsid w:val="00CD427A"/>
    <w:rsid w:val="00CD4374"/>
    <w:rsid w:val="00CD44AD"/>
    <w:rsid w:val="00CD4E6C"/>
    <w:rsid w:val="00CD5119"/>
    <w:rsid w:val="00CD5ADE"/>
    <w:rsid w:val="00CD6097"/>
    <w:rsid w:val="00CD6FFD"/>
    <w:rsid w:val="00CD72DE"/>
    <w:rsid w:val="00CD739A"/>
    <w:rsid w:val="00CD7456"/>
    <w:rsid w:val="00CE0149"/>
    <w:rsid w:val="00CE10DC"/>
    <w:rsid w:val="00CE1C7B"/>
    <w:rsid w:val="00CE1E15"/>
    <w:rsid w:val="00CE1F01"/>
    <w:rsid w:val="00CE2C9C"/>
    <w:rsid w:val="00CE2ECD"/>
    <w:rsid w:val="00CE34E8"/>
    <w:rsid w:val="00CE3E26"/>
    <w:rsid w:val="00CE43F5"/>
    <w:rsid w:val="00CE50B7"/>
    <w:rsid w:val="00CE5AB8"/>
    <w:rsid w:val="00CE62C5"/>
    <w:rsid w:val="00CE6880"/>
    <w:rsid w:val="00CE6B06"/>
    <w:rsid w:val="00CE709F"/>
    <w:rsid w:val="00CE7115"/>
    <w:rsid w:val="00CE7D23"/>
    <w:rsid w:val="00CF0057"/>
    <w:rsid w:val="00CF0795"/>
    <w:rsid w:val="00CF0C56"/>
    <w:rsid w:val="00CF22E0"/>
    <w:rsid w:val="00CF2557"/>
    <w:rsid w:val="00CF2996"/>
    <w:rsid w:val="00CF2F2A"/>
    <w:rsid w:val="00CF3F50"/>
    <w:rsid w:val="00CF42A5"/>
    <w:rsid w:val="00CF4728"/>
    <w:rsid w:val="00CF4E98"/>
    <w:rsid w:val="00CF5340"/>
    <w:rsid w:val="00CF562E"/>
    <w:rsid w:val="00CF5D90"/>
    <w:rsid w:val="00CF5D99"/>
    <w:rsid w:val="00CF5EB4"/>
    <w:rsid w:val="00CF7148"/>
    <w:rsid w:val="00CF7DC7"/>
    <w:rsid w:val="00D001D3"/>
    <w:rsid w:val="00D002EC"/>
    <w:rsid w:val="00D00A92"/>
    <w:rsid w:val="00D00E9F"/>
    <w:rsid w:val="00D015E9"/>
    <w:rsid w:val="00D01CB5"/>
    <w:rsid w:val="00D02587"/>
    <w:rsid w:val="00D0258C"/>
    <w:rsid w:val="00D02D5F"/>
    <w:rsid w:val="00D0336F"/>
    <w:rsid w:val="00D035B4"/>
    <w:rsid w:val="00D03680"/>
    <w:rsid w:val="00D03EF9"/>
    <w:rsid w:val="00D040AC"/>
    <w:rsid w:val="00D060A6"/>
    <w:rsid w:val="00D06231"/>
    <w:rsid w:val="00D06FDF"/>
    <w:rsid w:val="00D076B9"/>
    <w:rsid w:val="00D100C9"/>
    <w:rsid w:val="00D10987"/>
    <w:rsid w:val="00D10FE2"/>
    <w:rsid w:val="00D1148E"/>
    <w:rsid w:val="00D12692"/>
    <w:rsid w:val="00D13968"/>
    <w:rsid w:val="00D14247"/>
    <w:rsid w:val="00D14308"/>
    <w:rsid w:val="00D144B6"/>
    <w:rsid w:val="00D145EE"/>
    <w:rsid w:val="00D14701"/>
    <w:rsid w:val="00D155F6"/>
    <w:rsid w:val="00D15BD2"/>
    <w:rsid w:val="00D1607E"/>
    <w:rsid w:val="00D1792D"/>
    <w:rsid w:val="00D17D27"/>
    <w:rsid w:val="00D20274"/>
    <w:rsid w:val="00D21295"/>
    <w:rsid w:val="00D2160E"/>
    <w:rsid w:val="00D22384"/>
    <w:rsid w:val="00D229E4"/>
    <w:rsid w:val="00D22B10"/>
    <w:rsid w:val="00D23065"/>
    <w:rsid w:val="00D232BF"/>
    <w:rsid w:val="00D238B9"/>
    <w:rsid w:val="00D23924"/>
    <w:rsid w:val="00D23C4B"/>
    <w:rsid w:val="00D2467A"/>
    <w:rsid w:val="00D25199"/>
    <w:rsid w:val="00D2545F"/>
    <w:rsid w:val="00D26BA9"/>
    <w:rsid w:val="00D3050E"/>
    <w:rsid w:val="00D30D70"/>
    <w:rsid w:val="00D31162"/>
    <w:rsid w:val="00D315EC"/>
    <w:rsid w:val="00D3161E"/>
    <w:rsid w:val="00D318C2"/>
    <w:rsid w:val="00D32D02"/>
    <w:rsid w:val="00D340FC"/>
    <w:rsid w:val="00D341B3"/>
    <w:rsid w:val="00D349FA"/>
    <w:rsid w:val="00D3519F"/>
    <w:rsid w:val="00D35396"/>
    <w:rsid w:val="00D37863"/>
    <w:rsid w:val="00D379D4"/>
    <w:rsid w:val="00D40059"/>
    <w:rsid w:val="00D40582"/>
    <w:rsid w:val="00D40908"/>
    <w:rsid w:val="00D40B59"/>
    <w:rsid w:val="00D41418"/>
    <w:rsid w:val="00D4167B"/>
    <w:rsid w:val="00D419B2"/>
    <w:rsid w:val="00D41B1C"/>
    <w:rsid w:val="00D424F3"/>
    <w:rsid w:val="00D42AB6"/>
    <w:rsid w:val="00D43F33"/>
    <w:rsid w:val="00D441D1"/>
    <w:rsid w:val="00D44CF1"/>
    <w:rsid w:val="00D45072"/>
    <w:rsid w:val="00D45140"/>
    <w:rsid w:val="00D45A44"/>
    <w:rsid w:val="00D45C40"/>
    <w:rsid w:val="00D507C7"/>
    <w:rsid w:val="00D50FF4"/>
    <w:rsid w:val="00D51099"/>
    <w:rsid w:val="00D526F5"/>
    <w:rsid w:val="00D5288C"/>
    <w:rsid w:val="00D52BC6"/>
    <w:rsid w:val="00D53414"/>
    <w:rsid w:val="00D54FAC"/>
    <w:rsid w:val="00D5518A"/>
    <w:rsid w:val="00D562D4"/>
    <w:rsid w:val="00D5729A"/>
    <w:rsid w:val="00D6059E"/>
    <w:rsid w:val="00D60B47"/>
    <w:rsid w:val="00D60C34"/>
    <w:rsid w:val="00D6168F"/>
    <w:rsid w:val="00D618A3"/>
    <w:rsid w:val="00D62056"/>
    <w:rsid w:val="00D62799"/>
    <w:rsid w:val="00D63734"/>
    <w:rsid w:val="00D6377D"/>
    <w:rsid w:val="00D63A87"/>
    <w:rsid w:val="00D63F33"/>
    <w:rsid w:val="00D64655"/>
    <w:rsid w:val="00D64AB1"/>
    <w:rsid w:val="00D64DF2"/>
    <w:rsid w:val="00D65A93"/>
    <w:rsid w:val="00D65CBF"/>
    <w:rsid w:val="00D65F74"/>
    <w:rsid w:val="00D6628A"/>
    <w:rsid w:val="00D66360"/>
    <w:rsid w:val="00D6636C"/>
    <w:rsid w:val="00D66B45"/>
    <w:rsid w:val="00D676F5"/>
    <w:rsid w:val="00D679A6"/>
    <w:rsid w:val="00D702C9"/>
    <w:rsid w:val="00D708E0"/>
    <w:rsid w:val="00D70916"/>
    <w:rsid w:val="00D714B4"/>
    <w:rsid w:val="00D73395"/>
    <w:rsid w:val="00D73854"/>
    <w:rsid w:val="00D739DD"/>
    <w:rsid w:val="00D74255"/>
    <w:rsid w:val="00D75167"/>
    <w:rsid w:val="00D76470"/>
    <w:rsid w:val="00D76B41"/>
    <w:rsid w:val="00D7767D"/>
    <w:rsid w:val="00D777B4"/>
    <w:rsid w:val="00D80D4F"/>
    <w:rsid w:val="00D81223"/>
    <w:rsid w:val="00D8190E"/>
    <w:rsid w:val="00D81DE2"/>
    <w:rsid w:val="00D81F6B"/>
    <w:rsid w:val="00D82446"/>
    <w:rsid w:val="00D829A2"/>
    <w:rsid w:val="00D850CE"/>
    <w:rsid w:val="00D856F6"/>
    <w:rsid w:val="00D864DF"/>
    <w:rsid w:val="00D86868"/>
    <w:rsid w:val="00D87220"/>
    <w:rsid w:val="00D878BE"/>
    <w:rsid w:val="00D8790D"/>
    <w:rsid w:val="00D903F7"/>
    <w:rsid w:val="00D90413"/>
    <w:rsid w:val="00D917F4"/>
    <w:rsid w:val="00D919DD"/>
    <w:rsid w:val="00D91B2B"/>
    <w:rsid w:val="00D91E89"/>
    <w:rsid w:val="00D924D9"/>
    <w:rsid w:val="00D92D72"/>
    <w:rsid w:val="00D93708"/>
    <w:rsid w:val="00D949BD"/>
    <w:rsid w:val="00D94A6C"/>
    <w:rsid w:val="00D95125"/>
    <w:rsid w:val="00D95644"/>
    <w:rsid w:val="00D95652"/>
    <w:rsid w:val="00D95A08"/>
    <w:rsid w:val="00D962E2"/>
    <w:rsid w:val="00D96C73"/>
    <w:rsid w:val="00D97164"/>
    <w:rsid w:val="00D97979"/>
    <w:rsid w:val="00D97A41"/>
    <w:rsid w:val="00D97E5F"/>
    <w:rsid w:val="00D97F34"/>
    <w:rsid w:val="00DA017A"/>
    <w:rsid w:val="00DA045A"/>
    <w:rsid w:val="00DA0BE2"/>
    <w:rsid w:val="00DA2931"/>
    <w:rsid w:val="00DA2BEF"/>
    <w:rsid w:val="00DA3228"/>
    <w:rsid w:val="00DA3570"/>
    <w:rsid w:val="00DA5671"/>
    <w:rsid w:val="00DA67AF"/>
    <w:rsid w:val="00DA71A5"/>
    <w:rsid w:val="00DA73A8"/>
    <w:rsid w:val="00DB09E0"/>
    <w:rsid w:val="00DB14E6"/>
    <w:rsid w:val="00DB154A"/>
    <w:rsid w:val="00DB2DFA"/>
    <w:rsid w:val="00DB3378"/>
    <w:rsid w:val="00DB3AAA"/>
    <w:rsid w:val="00DB3AF2"/>
    <w:rsid w:val="00DB3C32"/>
    <w:rsid w:val="00DB4FD5"/>
    <w:rsid w:val="00DB650B"/>
    <w:rsid w:val="00DC0099"/>
    <w:rsid w:val="00DC0191"/>
    <w:rsid w:val="00DC0AE3"/>
    <w:rsid w:val="00DC0F6C"/>
    <w:rsid w:val="00DC1236"/>
    <w:rsid w:val="00DC1688"/>
    <w:rsid w:val="00DC179A"/>
    <w:rsid w:val="00DC2561"/>
    <w:rsid w:val="00DC2570"/>
    <w:rsid w:val="00DC2E37"/>
    <w:rsid w:val="00DC3254"/>
    <w:rsid w:val="00DC3426"/>
    <w:rsid w:val="00DC42BC"/>
    <w:rsid w:val="00DC4B88"/>
    <w:rsid w:val="00DC52F2"/>
    <w:rsid w:val="00DC5376"/>
    <w:rsid w:val="00DC5490"/>
    <w:rsid w:val="00DC624A"/>
    <w:rsid w:val="00DC71F6"/>
    <w:rsid w:val="00DC7F98"/>
    <w:rsid w:val="00DD00AE"/>
    <w:rsid w:val="00DD0144"/>
    <w:rsid w:val="00DD15FC"/>
    <w:rsid w:val="00DD2299"/>
    <w:rsid w:val="00DD2CE6"/>
    <w:rsid w:val="00DD2D87"/>
    <w:rsid w:val="00DD3505"/>
    <w:rsid w:val="00DD3B23"/>
    <w:rsid w:val="00DD41E5"/>
    <w:rsid w:val="00DD4296"/>
    <w:rsid w:val="00DD46D5"/>
    <w:rsid w:val="00DD4FD3"/>
    <w:rsid w:val="00DD573A"/>
    <w:rsid w:val="00DD61D7"/>
    <w:rsid w:val="00DD69A4"/>
    <w:rsid w:val="00DD77FE"/>
    <w:rsid w:val="00DD7C67"/>
    <w:rsid w:val="00DE0844"/>
    <w:rsid w:val="00DE08A0"/>
    <w:rsid w:val="00DE0E0C"/>
    <w:rsid w:val="00DE1049"/>
    <w:rsid w:val="00DE2B56"/>
    <w:rsid w:val="00DE2D4F"/>
    <w:rsid w:val="00DE304F"/>
    <w:rsid w:val="00DE36E1"/>
    <w:rsid w:val="00DE46B3"/>
    <w:rsid w:val="00DE4AFF"/>
    <w:rsid w:val="00DE4BDF"/>
    <w:rsid w:val="00DE4EAA"/>
    <w:rsid w:val="00DE52E7"/>
    <w:rsid w:val="00DE52F2"/>
    <w:rsid w:val="00DE55A1"/>
    <w:rsid w:val="00DE5695"/>
    <w:rsid w:val="00DE5840"/>
    <w:rsid w:val="00DE5E32"/>
    <w:rsid w:val="00DE6365"/>
    <w:rsid w:val="00DE6867"/>
    <w:rsid w:val="00DF02EE"/>
    <w:rsid w:val="00DF0825"/>
    <w:rsid w:val="00DF09E1"/>
    <w:rsid w:val="00DF0F8B"/>
    <w:rsid w:val="00DF19CE"/>
    <w:rsid w:val="00DF2672"/>
    <w:rsid w:val="00DF2CF8"/>
    <w:rsid w:val="00DF2FE8"/>
    <w:rsid w:val="00DF406D"/>
    <w:rsid w:val="00DF42AB"/>
    <w:rsid w:val="00DF49D3"/>
    <w:rsid w:val="00DF4C36"/>
    <w:rsid w:val="00DF4E6C"/>
    <w:rsid w:val="00DF4F4E"/>
    <w:rsid w:val="00DF505D"/>
    <w:rsid w:val="00DF514C"/>
    <w:rsid w:val="00DF55A2"/>
    <w:rsid w:val="00DF5E10"/>
    <w:rsid w:val="00DF6229"/>
    <w:rsid w:val="00DF70FB"/>
    <w:rsid w:val="00E00116"/>
    <w:rsid w:val="00E00C41"/>
    <w:rsid w:val="00E02038"/>
    <w:rsid w:val="00E02938"/>
    <w:rsid w:val="00E02D38"/>
    <w:rsid w:val="00E035A2"/>
    <w:rsid w:val="00E03769"/>
    <w:rsid w:val="00E03B5B"/>
    <w:rsid w:val="00E04DD7"/>
    <w:rsid w:val="00E04FCF"/>
    <w:rsid w:val="00E05694"/>
    <w:rsid w:val="00E056CA"/>
    <w:rsid w:val="00E05CDF"/>
    <w:rsid w:val="00E064DA"/>
    <w:rsid w:val="00E06C5A"/>
    <w:rsid w:val="00E0708F"/>
    <w:rsid w:val="00E074E4"/>
    <w:rsid w:val="00E0766E"/>
    <w:rsid w:val="00E077BC"/>
    <w:rsid w:val="00E11143"/>
    <w:rsid w:val="00E121EC"/>
    <w:rsid w:val="00E1227B"/>
    <w:rsid w:val="00E12475"/>
    <w:rsid w:val="00E1278B"/>
    <w:rsid w:val="00E12AFE"/>
    <w:rsid w:val="00E12BE6"/>
    <w:rsid w:val="00E12FB9"/>
    <w:rsid w:val="00E1334F"/>
    <w:rsid w:val="00E13923"/>
    <w:rsid w:val="00E13B27"/>
    <w:rsid w:val="00E14A89"/>
    <w:rsid w:val="00E1582A"/>
    <w:rsid w:val="00E16514"/>
    <w:rsid w:val="00E21993"/>
    <w:rsid w:val="00E23021"/>
    <w:rsid w:val="00E23F57"/>
    <w:rsid w:val="00E2522B"/>
    <w:rsid w:val="00E254EF"/>
    <w:rsid w:val="00E25714"/>
    <w:rsid w:val="00E25883"/>
    <w:rsid w:val="00E25F1E"/>
    <w:rsid w:val="00E26296"/>
    <w:rsid w:val="00E26AF4"/>
    <w:rsid w:val="00E300E3"/>
    <w:rsid w:val="00E303F8"/>
    <w:rsid w:val="00E324C2"/>
    <w:rsid w:val="00E32FEB"/>
    <w:rsid w:val="00E344A7"/>
    <w:rsid w:val="00E3478E"/>
    <w:rsid w:val="00E347F0"/>
    <w:rsid w:val="00E34C95"/>
    <w:rsid w:val="00E34D66"/>
    <w:rsid w:val="00E34EC8"/>
    <w:rsid w:val="00E36150"/>
    <w:rsid w:val="00E36C18"/>
    <w:rsid w:val="00E36CDD"/>
    <w:rsid w:val="00E371A6"/>
    <w:rsid w:val="00E371E3"/>
    <w:rsid w:val="00E374BF"/>
    <w:rsid w:val="00E4032A"/>
    <w:rsid w:val="00E4063E"/>
    <w:rsid w:val="00E41DFE"/>
    <w:rsid w:val="00E42749"/>
    <w:rsid w:val="00E43A90"/>
    <w:rsid w:val="00E43CC0"/>
    <w:rsid w:val="00E4441D"/>
    <w:rsid w:val="00E44945"/>
    <w:rsid w:val="00E44A08"/>
    <w:rsid w:val="00E44E96"/>
    <w:rsid w:val="00E45996"/>
    <w:rsid w:val="00E45DAF"/>
    <w:rsid w:val="00E46A2A"/>
    <w:rsid w:val="00E46A9B"/>
    <w:rsid w:val="00E47750"/>
    <w:rsid w:val="00E47AC5"/>
    <w:rsid w:val="00E501A0"/>
    <w:rsid w:val="00E50407"/>
    <w:rsid w:val="00E50D58"/>
    <w:rsid w:val="00E51AAF"/>
    <w:rsid w:val="00E520E2"/>
    <w:rsid w:val="00E529E5"/>
    <w:rsid w:val="00E55237"/>
    <w:rsid w:val="00E559D0"/>
    <w:rsid w:val="00E55A01"/>
    <w:rsid w:val="00E56266"/>
    <w:rsid w:val="00E56A6F"/>
    <w:rsid w:val="00E57886"/>
    <w:rsid w:val="00E57C5F"/>
    <w:rsid w:val="00E606AA"/>
    <w:rsid w:val="00E60BF2"/>
    <w:rsid w:val="00E61174"/>
    <w:rsid w:val="00E616C6"/>
    <w:rsid w:val="00E6234C"/>
    <w:rsid w:val="00E62A1E"/>
    <w:rsid w:val="00E6435A"/>
    <w:rsid w:val="00E6483A"/>
    <w:rsid w:val="00E650A2"/>
    <w:rsid w:val="00E66279"/>
    <w:rsid w:val="00E662F1"/>
    <w:rsid w:val="00E66C3D"/>
    <w:rsid w:val="00E677DB"/>
    <w:rsid w:val="00E67AEE"/>
    <w:rsid w:val="00E67EF5"/>
    <w:rsid w:val="00E7063B"/>
    <w:rsid w:val="00E714FC"/>
    <w:rsid w:val="00E7196A"/>
    <w:rsid w:val="00E721EB"/>
    <w:rsid w:val="00E7263F"/>
    <w:rsid w:val="00E735D1"/>
    <w:rsid w:val="00E7382A"/>
    <w:rsid w:val="00E74253"/>
    <w:rsid w:val="00E742B5"/>
    <w:rsid w:val="00E74C82"/>
    <w:rsid w:val="00E74FA8"/>
    <w:rsid w:val="00E75AC3"/>
    <w:rsid w:val="00E76024"/>
    <w:rsid w:val="00E76073"/>
    <w:rsid w:val="00E76506"/>
    <w:rsid w:val="00E76B02"/>
    <w:rsid w:val="00E77AE7"/>
    <w:rsid w:val="00E80EB4"/>
    <w:rsid w:val="00E8198C"/>
    <w:rsid w:val="00E8299F"/>
    <w:rsid w:val="00E82F98"/>
    <w:rsid w:val="00E83138"/>
    <w:rsid w:val="00E83B25"/>
    <w:rsid w:val="00E83BF4"/>
    <w:rsid w:val="00E83DF1"/>
    <w:rsid w:val="00E8415D"/>
    <w:rsid w:val="00E84EE3"/>
    <w:rsid w:val="00E850BA"/>
    <w:rsid w:val="00E860ED"/>
    <w:rsid w:val="00E8610B"/>
    <w:rsid w:val="00E8625B"/>
    <w:rsid w:val="00E86770"/>
    <w:rsid w:val="00E8790B"/>
    <w:rsid w:val="00E87BF4"/>
    <w:rsid w:val="00E9019E"/>
    <w:rsid w:val="00E910D0"/>
    <w:rsid w:val="00E92DB4"/>
    <w:rsid w:val="00E92EA1"/>
    <w:rsid w:val="00E93096"/>
    <w:rsid w:val="00E931BC"/>
    <w:rsid w:val="00E93352"/>
    <w:rsid w:val="00E935C2"/>
    <w:rsid w:val="00E945C8"/>
    <w:rsid w:val="00E9565B"/>
    <w:rsid w:val="00E95A2D"/>
    <w:rsid w:val="00E9602B"/>
    <w:rsid w:val="00E967F1"/>
    <w:rsid w:val="00E96E2A"/>
    <w:rsid w:val="00E978A6"/>
    <w:rsid w:val="00E97C45"/>
    <w:rsid w:val="00EA093A"/>
    <w:rsid w:val="00EA15C8"/>
    <w:rsid w:val="00EA1FC8"/>
    <w:rsid w:val="00EA2630"/>
    <w:rsid w:val="00EA2870"/>
    <w:rsid w:val="00EA3473"/>
    <w:rsid w:val="00EA3D3C"/>
    <w:rsid w:val="00EA460D"/>
    <w:rsid w:val="00EA4988"/>
    <w:rsid w:val="00EA4BEC"/>
    <w:rsid w:val="00EA4D6F"/>
    <w:rsid w:val="00EA57DD"/>
    <w:rsid w:val="00EA6907"/>
    <w:rsid w:val="00EA693C"/>
    <w:rsid w:val="00EA75B5"/>
    <w:rsid w:val="00EA7A44"/>
    <w:rsid w:val="00EA7B15"/>
    <w:rsid w:val="00EB075E"/>
    <w:rsid w:val="00EB0958"/>
    <w:rsid w:val="00EB0B51"/>
    <w:rsid w:val="00EB1A27"/>
    <w:rsid w:val="00EB1F85"/>
    <w:rsid w:val="00EB2502"/>
    <w:rsid w:val="00EB26A1"/>
    <w:rsid w:val="00EB2CB7"/>
    <w:rsid w:val="00EB3C56"/>
    <w:rsid w:val="00EB3D0D"/>
    <w:rsid w:val="00EB418B"/>
    <w:rsid w:val="00EB4760"/>
    <w:rsid w:val="00EB5A82"/>
    <w:rsid w:val="00EB6090"/>
    <w:rsid w:val="00EB62A0"/>
    <w:rsid w:val="00EB6902"/>
    <w:rsid w:val="00EB72BA"/>
    <w:rsid w:val="00EC055A"/>
    <w:rsid w:val="00EC06A3"/>
    <w:rsid w:val="00EC084F"/>
    <w:rsid w:val="00EC0AC1"/>
    <w:rsid w:val="00EC1C2A"/>
    <w:rsid w:val="00EC21A9"/>
    <w:rsid w:val="00EC2256"/>
    <w:rsid w:val="00EC26FA"/>
    <w:rsid w:val="00EC2A86"/>
    <w:rsid w:val="00EC3144"/>
    <w:rsid w:val="00EC3855"/>
    <w:rsid w:val="00EC53E9"/>
    <w:rsid w:val="00EC59EF"/>
    <w:rsid w:val="00EC5A02"/>
    <w:rsid w:val="00EC626E"/>
    <w:rsid w:val="00EC69F0"/>
    <w:rsid w:val="00EC7040"/>
    <w:rsid w:val="00EC75F6"/>
    <w:rsid w:val="00EC7706"/>
    <w:rsid w:val="00EC7E0C"/>
    <w:rsid w:val="00ED0AAD"/>
    <w:rsid w:val="00ED0F21"/>
    <w:rsid w:val="00ED124E"/>
    <w:rsid w:val="00ED19D0"/>
    <w:rsid w:val="00ED1B69"/>
    <w:rsid w:val="00ED1E4F"/>
    <w:rsid w:val="00ED43EE"/>
    <w:rsid w:val="00ED48B1"/>
    <w:rsid w:val="00ED49BD"/>
    <w:rsid w:val="00ED507C"/>
    <w:rsid w:val="00ED5957"/>
    <w:rsid w:val="00ED5E0F"/>
    <w:rsid w:val="00ED753F"/>
    <w:rsid w:val="00ED7F53"/>
    <w:rsid w:val="00EE0D29"/>
    <w:rsid w:val="00EE0F41"/>
    <w:rsid w:val="00EE25C6"/>
    <w:rsid w:val="00EE3100"/>
    <w:rsid w:val="00EE4574"/>
    <w:rsid w:val="00EE4C43"/>
    <w:rsid w:val="00EE58C8"/>
    <w:rsid w:val="00EE59CE"/>
    <w:rsid w:val="00EE5A65"/>
    <w:rsid w:val="00EE66B2"/>
    <w:rsid w:val="00EE6B70"/>
    <w:rsid w:val="00EE6E7B"/>
    <w:rsid w:val="00EE7748"/>
    <w:rsid w:val="00EE7E1E"/>
    <w:rsid w:val="00EF05C5"/>
    <w:rsid w:val="00EF1963"/>
    <w:rsid w:val="00EF1A39"/>
    <w:rsid w:val="00EF1CC0"/>
    <w:rsid w:val="00EF212D"/>
    <w:rsid w:val="00EF2439"/>
    <w:rsid w:val="00EF2CA8"/>
    <w:rsid w:val="00EF2E58"/>
    <w:rsid w:val="00EF4026"/>
    <w:rsid w:val="00EF45C2"/>
    <w:rsid w:val="00EF5C1C"/>
    <w:rsid w:val="00EF6595"/>
    <w:rsid w:val="00EF65E2"/>
    <w:rsid w:val="00EF6882"/>
    <w:rsid w:val="00EF7647"/>
    <w:rsid w:val="00EF77CA"/>
    <w:rsid w:val="00EF7EE7"/>
    <w:rsid w:val="00F0252B"/>
    <w:rsid w:val="00F03092"/>
    <w:rsid w:val="00F03613"/>
    <w:rsid w:val="00F0376D"/>
    <w:rsid w:val="00F04087"/>
    <w:rsid w:val="00F0418D"/>
    <w:rsid w:val="00F0477C"/>
    <w:rsid w:val="00F04AFD"/>
    <w:rsid w:val="00F055BD"/>
    <w:rsid w:val="00F06E7C"/>
    <w:rsid w:val="00F073C0"/>
    <w:rsid w:val="00F07451"/>
    <w:rsid w:val="00F07862"/>
    <w:rsid w:val="00F07925"/>
    <w:rsid w:val="00F07E5B"/>
    <w:rsid w:val="00F1096D"/>
    <w:rsid w:val="00F11142"/>
    <w:rsid w:val="00F11D9D"/>
    <w:rsid w:val="00F11E0E"/>
    <w:rsid w:val="00F11F99"/>
    <w:rsid w:val="00F1339C"/>
    <w:rsid w:val="00F13893"/>
    <w:rsid w:val="00F13D1F"/>
    <w:rsid w:val="00F13E79"/>
    <w:rsid w:val="00F144C0"/>
    <w:rsid w:val="00F14E9D"/>
    <w:rsid w:val="00F152ED"/>
    <w:rsid w:val="00F15313"/>
    <w:rsid w:val="00F155F6"/>
    <w:rsid w:val="00F15CA2"/>
    <w:rsid w:val="00F165B1"/>
    <w:rsid w:val="00F16CFD"/>
    <w:rsid w:val="00F17087"/>
    <w:rsid w:val="00F170C5"/>
    <w:rsid w:val="00F179E9"/>
    <w:rsid w:val="00F20056"/>
    <w:rsid w:val="00F210CD"/>
    <w:rsid w:val="00F21C57"/>
    <w:rsid w:val="00F21FFF"/>
    <w:rsid w:val="00F2256A"/>
    <w:rsid w:val="00F226BC"/>
    <w:rsid w:val="00F22CD3"/>
    <w:rsid w:val="00F23DF4"/>
    <w:rsid w:val="00F23F01"/>
    <w:rsid w:val="00F23F1D"/>
    <w:rsid w:val="00F25269"/>
    <w:rsid w:val="00F2599B"/>
    <w:rsid w:val="00F26503"/>
    <w:rsid w:val="00F27C6A"/>
    <w:rsid w:val="00F3046D"/>
    <w:rsid w:val="00F30596"/>
    <w:rsid w:val="00F3207C"/>
    <w:rsid w:val="00F321C7"/>
    <w:rsid w:val="00F32A91"/>
    <w:rsid w:val="00F33204"/>
    <w:rsid w:val="00F335A6"/>
    <w:rsid w:val="00F3371B"/>
    <w:rsid w:val="00F34043"/>
    <w:rsid w:val="00F3424E"/>
    <w:rsid w:val="00F34F55"/>
    <w:rsid w:val="00F3514C"/>
    <w:rsid w:val="00F356FF"/>
    <w:rsid w:val="00F36DBF"/>
    <w:rsid w:val="00F40A30"/>
    <w:rsid w:val="00F40AA4"/>
    <w:rsid w:val="00F40ADB"/>
    <w:rsid w:val="00F40C89"/>
    <w:rsid w:val="00F415EA"/>
    <w:rsid w:val="00F41738"/>
    <w:rsid w:val="00F41D5D"/>
    <w:rsid w:val="00F425F9"/>
    <w:rsid w:val="00F432DB"/>
    <w:rsid w:val="00F43936"/>
    <w:rsid w:val="00F43B21"/>
    <w:rsid w:val="00F43B38"/>
    <w:rsid w:val="00F43E31"/>
    <w:rsid w:val="00F43EDE"/>
    <w:rsid w:val="00F44452"/>
    <w:rsid w:val="00F44713"/>
    <w:rsid w:val="00F4489C"/>
    <w:rsid w:val="00F45F54"/>
    <w:rsid w:val="00F47AD8"/>
    <w:rsid w:val="00F504A5"/>
    <w:rsid w:val="00F507BF"/>
    <w:rsid w:val="00F5117D"/>
    <w:rsid w:val="00F51B83"/>
    <w:rsid w:val="00F522BF"/>
    <w:rsid w:val="00F522FD"/>
    <w:rsid w:val="00F531DD"/>
    <w:rsid w:val="00F542E7"/>
    <w:rsid w:val="00F544D3"/>
    <w:rsid w:val="00F552B1"/>
    <w:rsid w:val="00F55919"/>
    <w:rsid w:val="00F56FA8"/>
    <w:rsid w:val="00F577C2"/>
    <w:rsid w:val="00F57A1C"/>
    <w:rsid w:val="00F60B38"/>
    <w:rsid w:val="00F60C4D"/>
    <w:rsid w:val="00F60E4E"/>
    <w:rsid w:val="00F61680"/>
    <w:rsid w:val="00F617BC"/>
    <w:rsid w:val="00F6199A"/>
    <w:rsid w:val="00F62487"/>
    <w:rsid w:val="00F62548"/>
    <w:rsid w:val="00F63BB5"/>
    <w:rsid w:val="00F63D66"/>
    <w:rsid w:val="00F640B3"/>
    <w:rsid w:val="00F649F5"/>
    <w:rsid w:val="00F65037"/>
    <w:rsid w:val="00F65978"/>
    <w:rsid w:val="00F65C1D"/>
    <w:rsid w:val="00F67992"/>
    <w:rsid w:val="00F67CA1"/>
    <w:rsid w:val="00F70932"/>
    <w:rsid w:val="00F70C52"/>
    <w:rsid w:val="00F70D90"/>
    <w:rsid w:val="00F71515"/>
    <w:rsid w:val="00F729DE"/>
    <w:rsid w:val="00F72FCA"/>
    <w:rsid w:val="00F73671"/>
    <w:rsid w:val="00F74E7C"/>
    <w:rsid w:val="00F7525C"/>
    <w:rsid w:val="00F75340"/>
    <w:rsid w:val="00F75379"/>
    <w:rsid w:val="00F758C1"/>
    <w:rsid w:val="00F75E6C"/>
    <w:rsid w:val="00F76C34"/>
    <w:rsid w:val="00F76CF7"/>
    <w:rsid w:val="00F76E8F"/>
    <w:rsid w:val="00F772F8"/>
    <w:rsid w:val="00F77535"/>
    <w:rsid w:val="00F77946"/>
    <w:rsid w:val="00F779C3"/>
    <w:rsid w:val="00F77C62"/>
    <w:rsid w:val="00F8010F"/>
    <w:rsid w:val="00F80422"/>
    <w:rsid w:val="00F815C6"/>
    <w:rsid w:val="00F81707"/>
    <w:rsid w:val="00F82567"/>
    <w:rsid w:val="00F8314D"/>
    <w:rsid w:val="00F83EE7"/>
    <w:rsid w:val="00F84F49"/>
    <w:rsid w:val="00F85510"/>
    <w:rsid w:val="00F855F5"/>
    <w:rsid w:val="00F85B17"/>
    <w:rsid w:val="00F85FB7"/>
    <w:rsid w:val="00F868F9"/>
    <w:rsid w:val="00F87000"/>
    <w:rsid w:val="00F87902"/>
    <w:rsid w:val="00F87D7E"/>
    <w:rsid w:val="00F90407"/>
    <w:rsid w:val="00F90567"/>
    <w:rsid w:val="00F9105B"/>
    <w:rsid w:val="00F91340"/>
    <w:rsid w:val="00F92652"/>
    <w:rsid w:val="00F92B3E"/>
    <w:rsid w:val="00F92D31"/>
    <w:rsid w:val="00F93EF6"/>
    <w:rsid w:val="00F94465"/>
    <w:rsid w:val="00F9473F"/>
    <w:rsid w:val="00F9573B"/>
    <w:rsid w:val="00F958E9"/>
    <w:rsid w:val="00F9669F"/>
    <w:rsid w:val="00FA0231"/>
    <w:rsid w:val="00FA0451"/>
    <w:rsid w:val="00FA1F15"/>
    <w:rsid w:val="00FA219D"/>
    <w:rsid w:val="00FA2D53"/>
    <w:rsid w:val="00FA2DA7"/>
    <w:rsid w:val="00FA32F4"/>
    <w:rsid w:val="00FA371D"/>
    <w:rsid w:val="00FA3F14"/>
    <w:rsid w:val="00FA4B9C"/>
    <w:rsid w:val="00FA4E66"/>
    <w:rsid w:val="00FA5919"/>
    <w:rsid w:val="00FA64AA"/>
    <w:rsid w:val="00FA690E"/>
    <w:rsid w:val="00FA6976"/>
    <w:rsid w:val="00FA7787"/>
    <w:rsid w:val="00FA7F73"/>
    <w:rsid w:val="00FB0966"/>
    <w:rsid w:val="00FB1298"/>
    <w:rsid w:val="00FB1798"/>
    <w:rsid w:val="00FB1F14"/>
    <w:rsid w:val="00FB1FC9"/>
    <w:rsid w:val="00FB2BB2"/>
    <w:rsid w:val="00FB2E24"/>
    <w:rsid w:val="00FB3302"/>
    <w:rsid w:val="00FB3730"/>
    <w:rsid w:val="00FB38B9"/>
    <w:rsid w:val="00FB39BE"/>
    <w:rsid w:val="00FB4232"/>
    <w:rsid w:val="00FB43D7"/>
    <w:rsid w:val="00FB4911"/>
    <w:rsid w:val="00FB532D"/>
    <w:rsid w:val="00FB62A0"/>
    <w:rsid w:val="00FB6F00"/>
    <w:rsid w:val="00FB7B0D"/>
    <w:rsid w:val="00FB7BFB"/>
    <w:rsid w:val="00FC1489"/>
    <w:rsid w:val="00FC20AB"/>
    <w:rsid w:val="00FC2235"/>
    <w:rsid w:val="00FC3313"/>
    <w:rsid w:val="00FC3804"/>
    <w:rsid w:val="00FC3BB6"/>
    <w:rsid w:val="00FC3BD4"/>
    <w:rsid w:val="00FC4B2E"/>
    <w:rsid w:val="00FC523F"/>
    <w:rsid w:val="00FC52C0"/>
    <w:rsid w:val="00FC60F0"/>
    <w:rsid w:val="00FC6106"/>
    <w:rsid w:val="00FC6447"/>
    <w:rsid w:val="00FC6613"/>
    <w:rsid w:val="00FC6DED"/>
    <w:rsid w:val="00FC700F"/>
    <w:rsid w:val="00FC7620"/>
    <w:rsid w:val="00FC766F"/>
    <w:rsid w:val="00FC76F2"/>
    <w:rsid w:val="00FD0132"/>
    <w:rsid w:val="00FD0E74"/>
    <w:rsid w:val="00FD189E"/>
    <w:rsid w:val="00FD1BA9"/>
    <w:rsid w:val="00FD1CD9"/>
    <w:rsid w:val="00FD2284"/>
    <w:rsid w:val="00FD22C4"/>
    <w:rsid w:val="00FD2D5D"/>
    <w:rsid w:val="00FD337C"/>
    <w:rsid w:val="00FD34C6"/>
    <w:rsid w:val="00FD38BB"/>
    <w:rsid w:val="00FD3978"/>
    <w:rsid w:val="00FD3B5F"/>
    <w:rsid w:val="00FD3C4E"/>
    <w:rsid w:val="00FD4666"/>
    <w:rsid w:val="00FD4AEB"/>
    <w:rsid w:val="00FD4CF2"/>
    <w:rsid w:val="00FD573B"/>
    <w:rsid w:val="00FD5B11"/>
    <w:rsid w:val="00FD5F8A"/>
    <w:rsid w:val="00FD7697"/>
    <w:rsid w:val="00FD787F"/>
    <w:rsid w:val="00FE00A3"/>
    <w:rsid w:val="00FE00B7"/>
    <w:rsid w:val="00FE00C1"/>
    <w:rsid w:val="00FE070D"/>
    <w:rsid w:val="00FE0C83"/>
    <w:rsid w:val="00FE0D4A"/>
    <w:rsid w:val="00FE0D99"/>
    <w:rsid w:val="00FE1589"/>
    <w:rsid w:val="00FE1A15"/>
    <w:rsid w:val="00FE246D"/>
    <w:rsid w:val="00FE2532"/>
    <w:rsid w:val="00FE26A3"/>
    <w:rsid w:val="00FE3556"/>
    <w:rsid w:val="00FE37E0"/>
    <w:rsid w:val="00FE3B68"/>
    <w:rsid w:val="00FE4013"/>
    <w:rsid w:val="00FE419A"/>
    <w:rsid w:val="00FE446C"/>
    <w:rsid w:val="00FE4C0C"/>
    <w:rsid w:val="00FE5417"/>
    <w:rsid w:val="00FE5CC5"/>
    <w:rsid w:val="00FE70D9"/>
    <w:rsid w:val="00FE79C2"/>
    <w:rsid w:val="00FE7C97"/>
    <w:rsid w:val="00FF0365"/>
    <w:rsid w:val="00FF049A"/>
    <w:rsid w:val="00FF2150"/>
    <w:rsid w:val="00FF3C5A"/>
    <w:rsid w:val="00FF42D3"/>
    <w:rsid w:val="00FF581B"/>
    <w:rsid w:val="00FF5932"/>
    <w:rsid w:val="00FF6781"/>
    <w:rsid w:val="00FF69AF"/>
    <w:rsid w:val="00FF6C3D"/>
    <w:rsid w:val="00FF7386"/>
    <w:rsid w:val="00FF784E"/>
    <w:rsid w:val="00FF79EC"/>
    <w:rsid w:val="00FF7B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F387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21">
    <w:name w:val="Font Style21"/>
    <w:uiPriority w:val="99"/>
    <w:rsid w:val="004F3870"/>
    <w:rPr>
      <w:rFonts w:ascii="Times New Roman" w:hAnsi="Times New Roman"/>
      <w:sz w:val="22"/>
    </w:rPr>
  </w:style>
  <w:style w:type="paragraph" w:customStyle="1" w:styleId="Style15">
    <w:name w:val="Style15"/>
    <w:basedOn w:val="a"/>
    <w:uiPriority w:val="99"/>
    <w:rsid w:val="004F3870"/>
    <w:pPr>
      <w:widowControl w:val="0"/>
      <w:autoSpaceDE w:val="0"/>
      <w:autoSpaceDN w:val="0"/>
      <w:adjustRightInd w:val="0"/>
      <w:spacing w:after="0" w:line="259" w:lineRule="exact"/>
      <w:ind w:firstLine="398"/>
      <w:jc w:val="both"/>
    </w:pPr>
    <w:rPr>
      <w:rFonts w:ascii="Times New Roman" w:eastAsia="Times New Roman" w:hAnsi="Times New Roman"/>
      <w:sz w:val="24"/>
      <w:szCs w:val="24"/>
      <w:lang w:eastAsia="ru-RU"/>
    </w:rPr>
  </w:style>
  <w:style w:type="paragraph" w:customStyle="1" w:styleId="Standard">
    <w:name w:val="Standard"/>
    <w:rsid w:val="004F3870"/>
    <w:pPr>
      <w:suppressAutoHyphens/>
      <w:autoSpaceDN w:val="0"/>
      <w:spacing w:before="28" w:after="0" w:line="240" w:lineRule="auto"/>
      <w:jc w:val="both"/>
    </w:pPr>
    <w:rPr>
      <w:rFonts w:ascii="Times New Roman" w:eastAsia="Times New Roman" w:hAnsi="Times New Roman" w:cs="Times New Roman"/>
      <w:kern w:val="3"/>
      <w:sz w:val="24"/>
      <w:szCs w:val="24"/>
      <w:lang w:eastAsia="ru-RU"/>
    </w:rPr>
  </w:style>
  <w:style w:type="paragraph" w:styleId="a4">
    <w:name w:val="No Spacing"/>
    <w:link w:val="a5"/>
    <w:uiPriority w:val="1"/>
    <w:qFormat/>
    <w:rsid w:val="004F3870"/>
    <w:pPr>
      <w:spacing w:after="0" w:line="240" w:lineRule="auto"/>
    </w:pPr>
    <w:rPr>
      <w:rFonts w:ascii="Calibri" w:eastAsia="Times New Roman" w:hAnsi="Calibri" w:cs="Times New Roman"/>
    </w:rPr>
  </w:style>
  <w:style w:type="character" w:customStyle="1" w:styleId="a5">
    <w:name w:val="Без интервала Знак"/>
    <w:link w:val="a4"/>
    <w:uiPriority w:val="1"/>
    <w:rsid w:val="004F3870"/>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69578-8B79-4ABD-9ADE-811B28172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3521</Words>
  <Characters>20074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Сычёв Г</cp:lastModifiedBy>
  <cp:revision>8</cp:revision>
  <dcterms:created xsi:type="dcterms:W3CDTF">2023-01-03T10:21:00Z</dcterms:created>
  <dcterms:modified xsi:type="dcterms:W3CDTF">2023-12-06T18:47:00Z</dcterms:modified>
</cp:coreProperties>
</file>