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6545"/>
        <w:gridCol w:w="2676"/>
      </w:tblGrid>
      <w:tr w:rsidR="005276BA" w14:paraId="130BDA32" w14:textId="77777777" w:rsidTr="005276BA">
        <w:tc>
          <w:tcPr>
            <w:tcW w:w="1518" w:type="dxa"/>
          </w:tcPr>
          <w:p w14:paraId="0DC26B3F" w14:textId="77777777" w:rsidR="005276BA" w:rsidRDefault="005276BA" w:rsidP="005276BA">
            <w:pPr>
              <w:spacing w:after="0" w:line="240" w:lineRule="auto"/>
              <w:ind w:left="-285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48BE7506" wp14:editId="4D9C3E3F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-1905</wp:posOffset>
                  </wp:positionV>
                  <wp:extent cx="790575" cy="889000"/>
                  <wp:effectExtent l="0" t="0" r="9525" b="6350"/>
                  <wp:wrapThrough wrapText="bothSides">
                    <wp:wrapPolygon edited="0">
                      <wp:start x="0" y="0"/>
                      <wp:lineTo x="0" y="21291"/>
                      <wp:lineTo x="21340" y="21291"/>
                      <wp:lineTo x="2134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5" w:type="dxa"/>
          </w:tcPr>
          <w:p w14:paraId="7698FC3E" w14:textId="77777777" w:rsidR="005276BA" w:rsidRPr="00CB4ADE" w:rsidRDefault="005276BA" w:rsidP="00041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4ADE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Алексеевская территориальная организация</w:t>
            </w:r>
          </w:p>
          <w:p w14:paraId="6611C4BE" w14:textId="77777777" w:rsidR="005276BA" w:rsidRPr="00CB4ADE" w:rsidRDefault="005276BA" w:rsidP="00041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4ADE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профсоюза работников народного образования и науки РФ</w:t>
            </w:r>
          </w:p>
          <w:p w14:paraId="52B58E5B" w14:textId="192148AB" w:rsidR="005276BA" w:rsidRPr="00CB4ADE" w:rsidRDefault="005276BA" w:rsidP="00041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B4ADE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u w:val="single"/>
              </w:rPr>
              <w:t xml:space="preserve">Информационный листок № </w:t>
            </w:r>
            <w:r w:rsidR="000D0079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u w:val="single"/>
              </w:rPr>
              <w:t>2</w:t>
            </w:r>
          </w:p>
          <w:p w14:paraId="1A231107" w14:textId="5F746116" w:rsidR="005276BA" w:rsidRPr="00CB4ADE" w:rsidRDefault="000D0079" w:rsidP="00041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t xml:space="preserve">Февраль </w:t>
            </w:r>
            <w:r w:rsidR="005276BA" w:rsidRPr="00CB4ADE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t xml:space="preserve"> 202</w:t>
            </w:r>
            <w:r w:rsidR="00FF3B4F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t>2</w:t>
            </w:r>
            <w:r w:rsidR="005276BA" w:rsidRPr="00CB4ADE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76" w:type="dxa"/>
          </w:tcPr>
          <w:p w14:paraId="4E50F676" w14:textId="5CA01AFC" w:rsidR="005276BA" w:rsidRDefault="00FF3B4F" w:rsidP="000414F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538245F" wp14:editId="55D7F66D">
                  <wp:extent cx="1457325" cy="92829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89" cy="93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CE87F" w14:textId="77777777" w:rsidR="00FF3B4F" w:rsidRPr="000D0079" w:rsidRDefault="00FF3B4F" w:rsidP="00FF3B4F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0D0079">
        <w:rPr>
          <w:rFonts w:ascii="Times New Roman" w:hAnsi="Times New Roman"/>
          <w:b/>
          <w:i/>
          <w:sz w:val="24"/>
          <w:szCs w:val="24"/>
          <w:u w:val="single"/>
        </w:rPr>
        <w:t xml:space="preserve">Руководителям образовательных организаций, </w:t>
      </w:r>
    </w:p>
    <w:p w14:paraId="35FFFFA4" w14:textId="0FEE3727" w:rsidR="00FF3B4F" w:rsidRPr="000D0079" w:rsidRDefault="00FF3B4F" w:rsidP="00FF3B4F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0D0079">
        <w:rPr>
          <w:rFonts w:ascii="Times New Roman" w:hAnsi="Times New Roman"/>
          <w:b/>
          <w:i/>
          <w:sz w:val="24"/>
          <w:szCs w:val="24"/>
          <w:u w:val="single"/>
        </w:rPr>
        <w:t xml:space="preserve">ответственным за охране труда, </w:t>
      </w:r>
    </w:p>
    <w:p w14:paraId="0256A8EC" w14:textId="791B1DED" w:rsidR="00FF3B4F" w:rsidRPr="000D0079" w:rsidRDefault="00FF3B4F" w:rsidP="00FF3B4F">
      <w:pPr>
        <w:spacing w:after="0" w:line="240" w:lineRule="auto"/>
        <w:ind w:firstLine="900"/>
        <w:jc w:val="right"/>
        <w:rPr>
          <w:color w:val="000000"/>
          <w:sz w:val="24"/>
          <w:szCs w:val="24"/>
          <w:shd w:val="clear" w:color="auto" w:fill="FFFFFF"/>
        </w:rPr>
      </w:pPr>
      <w:r w:rsidRPr="000D0079">
        <w:rPr>
          <w:rFonts w:ascii="Times New Roman" w:hAnsi="Times New Roman"/>
          <w:b/>
          <w:i/>
          <w:sz w:val="24"/>
          <w:szCs w:val="24"/>
          <w:u w:val="single"/>
        </w:rPr>
        <w:t>председателям   первичных организаций профсоюза</w:t>
      </w:r>
      <w:r w:rsidRPr="000D0079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2EB983A" w14:textId="77777777" w:rsidR="000D0079" w:rsidRPr="000D0079" w:rsidRDefault="000D0079" w:rsidP="000D0079">
      <w:pPr>
        <w:pStyle w:val="a8"/>
        <w:spacing w:after="0" w:afterAutospacing="0"/>
        <w:jc w:val="both"/>
        <w:rPr>
          <w:b/>
          <w:bCs/>
          <w:i/>
        </w:rPr>
      </w:pPr>
      <w:r w:rsidRPr="000D0079">
        <w:rPr>
          <w:b/>
          <w:bCs/>
          <w:i/>
        </w:rPr>
        <w:t xml:space="preserve">                   Приказом Минтруда РФ от 29.10.2021 N 776н  утверждено Примерное положение о системе управления охраной труда (СУОТ). </w:t>
      </w:r>
      <w:r w:rsidRPr="000D0079">
        <w:rPr>
          <w:b/>
          <w:bCs/>
          <w:i/>
          <w:color w:val="C00000"/>
        </w:rPr>
        <w:t>Вступает в силу с 1 марта 2022 года.</w:t>
      </w:r>
    </w:p>
    <w:p w14:paraId="133BBA12" w14:textId="77777777" w:rsidR="000D0079" w:rsidRPr="000D0079" w:rsidRDefault="000D0079" w:rsidP="000D0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D0079">
        <w:rPr>
          <w:rFonts w:ascii="Times New Roman" w:eastAsia="Calibri" w:hAnsi="Times New Roman"/>
          <w:sz w:val="24"/>
          <w:szCs w:val="24"/>
        </w:rPr>
        <w:t xml:space="preserve">          Положение разработано в целях оказания содействия работодателям в соблюдении требований охраны труда посредством создания, внедрения и обеспечения функционирования системы управления охраной труда. Функционирование системы должно быть направлено на создание безопасных условий труда, предотвращение производственного травматизма и профессиональной заболеваемости.</w:t>
      </w:r>
    </w:p>
    <w:p w14:paraId="755E0593" w14:textId="77777777" w:rsidR="000D0079" w:rsidRPr="000D0079" w:rsidRDefault="000D0079" w:rsidP="000D007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eastAsia="Calibri"/>
          <w:sz w:val="24"/>
          <w:szCs w:val="24"/>
        </w:rPr>
        <w:t xml:space="preserve">              </w:t>
      </w:r>
      <w:r w:rsidRPr="000D0079">
        <w:rPr>
          <w:rFonts w:ascii="Times New Roman" w:hAnsi="Times New Roman"/>
          <w:sz w:val="24"/>
          <w:szCs w:val="24"/>
          <w:lang w:eastAsia="ru-RU"/>
        </w:rPr>
        <w:t xml:space="preserve">В примерном Положении выделены основные процессы по охране труда, в частности: </w:t>
      </w:r>
    </w:p>
    <w:p w14:paraId="3308CBB8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специальная оценка условий труда;</w:t>
      </w:r>
    </w:p>
    <w:p w14:paraId="737C1A4C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оценка профессиональных рисков;</w:t>
      </w:r>
    </w:p>
    <w:p w14:paraId="7B09C83F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проведение медицинских осмотров и освидетельствований работников;</w:t>
      </w:r>
    </w:p>
    <w:p w14:paraId="415415CB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проведение обучения работников и обеспечение их СИЗ;</w:t>
      </w:r>
    </w:p>
    <w:p w14:paraId="51D4DECB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реагирование на несчастные и аварийные ситуации.</w:t>
      </w:r>
    </w:p>
    <w:p w14:paraId="6F895204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D0079">
        <w:rPr>
          <w:rFonts w:ascii="Times New Roman" w:hAnsi="Times New Roman"/>
          <w:b/>
          <w:sz w:val="24"/>
          <w:szCs w:val="24"/>
          <w:u w:val="single"/>
          <w:lang w:eastAsia="ru-RU"/>
        </w:rPr>
        <w:t>Что следует учесть при разработке СУОТ?</w:t>
      </w:r>
    </w:p>
    <w:p w14:paraId="021C5785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Работодатель создает СУОТ с учетом специфики деятельности. </w:t>
      </w:r>
    </w:p>
    <w:p w14:paraId="14564ABB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Можно использовать Примерное положение в полном объеме или частично. Упростить структуру СУОТ можно, но при условии соблюдения государственных нормативных требований охраны труда.</w:t>
      </w:r>
    </w:p>
    <w:p w14:paraId="4D7DB15D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D0079">
        <w:rPr>
          <w:rFonts w:ascii="Times New Roman" w:hAnsi="Times New Roman"/>
          <w:b/>
          <w:sz w:val="24"/>
          <w:szCs w:val="24"/>
          <w:u w:val="single"/>
          <w:lang w:eastAsia="ru-RU"/>
        </w:rPr>
        <w:t>Рекомендуется:</w:t>
      </w:r>
    </w:p>
    <w:p w14:paraId="6A0A2DED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1.  Назначить работников, ответственных за соблюдение требований охраны труда, с предоставлением им необходимых полномочий</w:t>
      </w:r>
    </w:p>
    <w:p w14:paraId="2390C194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2.  Обеспечить систематическое выявление опасностей и профессиональных рисков, их регулярный анализ и оценку.</w:t>
      </w:r>
    </w:p>
    <w:p w14:paraId="035F1480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3. Определить основные виды контроля функционирования СУОТ, к которым относятся: </w:t>
      </w:r>
    </w:p>
    <w:p w14:paraId="71A21BC8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- контроль состояния рабочего места, применяемого оборудования, инструментов, сырья, материалов; </w:t>
      </w:r>
    </w:p>
    <w:p w14:paraId="7310CB14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-контроль выполнения процессов, имеющих периодический характер выполнения (СОУТ, обучение по охране труда, проведение медицинских осмотров, при необходимости психиатрических освидетельствований);</w:t>
      </w:r>
    </w:p>
    <w:p w14:paraId="664BAF2E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- учет и анализ несчастных случаев и профзаболеваний; </w:t>
      </w:r>
    </w:p>
    <w:p w14:paraId="008C6DBA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- контроль выполнения соглашений по охране труда; </w:t>
      </w:r>
    </w:p>
    <w:p w14:paraId="265A2F45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4. Информировать работников в рамках СУОТ: </w:t>
      </w:r>
    </w:p>
    <w:p w14:paraId="6CD43478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- о политике и целях в области охраны труда; </w:t>
      </w:r>
    </w:p>
    <w:p w14:paraId="23EDD319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- о системе стимулирования за соблюдение государственных нормативных требований охраны труда и об ответственности за их нарушение; </w:t>
      </w:r>
    </w:p>
    <w:p w14:paraId="1B693384" w14:textId="50CEC56F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о результатах расследования несчастных случаев на производстве и микротравм (микроповреждений); - об опасностях и рисках на своих рабочих местах, а также разработанных в их отношении мерах управления.</w:t>
      </w:r>
    </w:p>
    <w:p w14:paraId="2DEA1550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D0079">
        <w:rPr>
          <w:rFonts w:ascii="Times New Roman" w:hAnsi="Times New Roman"/>
          <w:b/>
          <w:sz w:val="24"/>
          <w:szCs w:val="24"/>
          <w:u w:val="single"/>
          <w:lang w:eastAsia="ru-RU"/>
        </w:rPr>
        <w:t>Важно:</w:t>
      </w:r>
    </w:p>
    <w:p w14:paraId="0840670C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В организации должно быть разработано, утверждено приказом руководителя, согласовано решением выборного профсоюзного органа Положение о СУОТ в организации.</w:t>
      </w:r>
    </w:p>
    <w:p w14:paraId="29BDE7B1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Проведена специальная оценка условий труда.</w:t>
      </w:r>
    </w:p>
    <w:p w14:paraId="756E2AD8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>- Проведена оценка профессиональных рисков (выявление опасностей, оценки уровней и снижения уровней профессиональных рисков).     Примерный перечень опасностей, их причин (источников), а также мер управления/контроля рисков приведен в</w:t>
      </w:r>
      <w:r w:rsidRPr="000D007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0D0079">
        <w:rPr>
          <w:rFonts w:ascii="Times New Roman" w:hAnsi="Times New Roman"/>
          <w:bCs/>
          <w:sz w:val="24"/>
          <w:szCs w:val="24"/>
          <w:lang w:eastAsia="ru-RU"/>
        </w:rPr>
        <w:t>Приказе Минтруда РФ № 776н от 29.10.2021</w:t>
      </w:r>
      <w:r w:rsidRPr="000D0079">
        <w:rPr>
          <w:rFonts w:ascii="Times New Roman" w:hAnsi="Times New Roman"/>
          <w:sz w:val="24"/>
          <w:szCs w:val="24"/>
          <w:lang w:eastAsia="ru-RU"/>
        </w:rPr>
        <w:t xml:space="preserve"> приложение № 1.</w:t>
      </w:r>
      <w:r w:rsidRPr="000D0079">
        <w:rPr>
          <w:b/>
          <w:bCs/>
          <w:i/>
          <w:sz w:val="24"/>
          <w:szCs w:val="24"/>
        </w:rPr>
        <w:t xml:space="preserve"> </w:t>
      </w:r>
      <w:r w:rsidRPr="000D0079">
        <w:rPr>
          <w:rFonts w:ascii="Times New Roman" w:hAnsi="Times New Roman"/>
          <w:sz w:val="24"/>
          <w:szCs w:val="24"/>
          <w:lang w:eastAsia="ru-RU"/>
        </w:rPr>
        <w:t>Этот перечень можно изменять или включать в него дополнительные опасности, исходя из специфики своей деятельности.</w:t>
      </w:r>
    </w:p>
    <w:p w14:paraId="1E6E8D7E" w14:textId="77777777" w:rsidR="000D0079" w:rsidRPr="000D0079" w:rsidRDefault="000D0079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079">
        <w:rPr>
          <w:rFonts w:ascii="Times New Roman" w:hAnsi="Times New Roman"/>
          <w:sz w:val="24"/>
          <w:szCs w:val="24"/>
          <w:lang w:eastAsia="ru-RU"/>
        </w:rPr>
        <w:t xml:space="preserve">        Важным моментом остается контроль функционирования СУОТ. Результаты контроля нужно использовать работодателю для оценки эффективности СУОТ, а также для принятия управленческих решений.</w:t>
      </w:r>
    </w:p>
    <w:p w14:paraId="1236D957" w14:textId="77777777" w:rsidR="000D0079" w:rsidRPr="00ED2B7D" w:rsidRDefault="000D0079" w:rsidP="000D00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6B0EF3C" w14:textId="798338E6" w:rsidR="0088086A" w:rsidRPr="000D0079" w:rsidRDefault="00FF3B4F" w:rsidP="000D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</w:t>
      </w:r>
      <w:r w:rsidR="000D00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</w:t>
      </w:r>
      <w:r w:rsidR="002B0BC7" w:rsidRPr="000D007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D0079">
        <w:rPr>
          <w:rFonts w:ascii="Times New Roman" w:hAnsi="Times New Roman"/>
          <w:b/>
          <w:i/>
          <w:sz w:val="24"/>
          <w:szCs w:val="24"/>
        </w:rPr>
        <w:t xml:space="preserve"> К</w:t>
      </w:r>
      <w:r w:rsidR="002B0BC7" w:rsidRPr="000D0079">
        <w:rPr>
          <w:rFonts w:ascii="Times New Roman" w:hAnsi="Times New Roman"/>
          <w:b/>
          <w:i/>
          <w:sz w:val="24"/>
          <w:szCs w:val="24"/>
        </w:rPr>
        <w:t>ом</w:t>
      </w:r>
      <w:r w:rsidRPr="000D0079">
        <w:rPr>
          <w:rFonts w:ascii="Times New Roman" w:hAnsi="Times New Roman"/>
          <w:b/>
          <w:i/>
          <w:sz w:val="24"/>
          <w:szCs w:val="24"/>
        </w:rPr>
        <w:t>итет территориальной организации</w:t>
      </w:r>
      <w:r w:rsidR="002B0BC7" w:rsidRPr="000D0079">
        <w:rPr>
          <w:rFonts w:ascii="Times New Roman" w:hAnsi="Times New Roman"/>
          <w:b/>
          <w:i/>
          <w:sz w:val="24"/>
          <w:szCs w:val="24"/>
        </w:rPr>
        <w:t xml:space="preserve"> профсоюза </w:t>
      </w:r>
      <w:r w:rsidR="002B0BC7" w:rsidRPr="000D0079">
        <w:rPr>
          <w:rFonts w:ascii="Times New Roman" w:hAnsi="Times New Roman"/>
          <w:sz w:val="24"/>
          <w:szCs w:val="24"/>
        </w:rPr>
        <w:t xml:space="preserve"> </w:t>
      </w:r>
    </w:p>
    <w:sectPr w:rsidR="0088086A" w:rsidRPr="000D0079" w:rsidSect="000D007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2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4CEF" w14:textId="77777777" w:rsidR="002D0B59" w:rsidRDefault="002D0B59">
      <w:r>
        <w:separator/>
      </w:r>
    </w:p>
  </w:endnote>
  <w:endnote w:type="continuationSeparator" w:id="0">
    <w:p w14:paraId="046E2D7B" w14:textId="77777777" w:rsidR="002D0B59" w:rsidRDefault="002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05DF" w14:textId="77777777" w:rsidR="00D7467B" w:rsidRDefault="00BB1901" w:rsidP="00372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467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240DD6" w14:textId="77777777" w:rsidR="00D7467B" w:rsidRDefault="00D7467B" w:rsidP="004771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4BC" w14:textId="77777777" w:rsidR="00D7467B" w:rsidRDefault="00D7467B" w:rsidP="00477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D73D" w14:textId="77777777" w:rsidR="002D0B59" w:rsidRDefault="002D0B59">
      <w:r>
        <w:separator/>
      </w:r>
    </w:p>
  </w:footnote>
  <w:footnote w:type="continuationSeparator" w:id="0">
    <w:p w14:paraId="3BC59B17" w14:textId="77777777" w:rsidR="002D0B59" w:rsidRDefault="002D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C759" w14:textId="4A487A8D" w:rsidR="00D7467B" w:rsidRDefault="00BB1901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46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B4F">
      <w:rPr>
        <w:rStyle w:val="a4"/>
        <w:noProof/>
      </w:rPr>
      <w:t>2</w:t>
    </w:r>
    <w:r>
      <w:rPr>
        <w:rStyle w:val="a4"/>
      </w:rPr>
      <w:fldChar w:fldCharType="end"/>
    </w:r>
  </w:p>
  <w:p w14:paraId="6ECF5435" w14:textId="77777777" w:rsidR="00D7467B" w:rsidRDefault="00D7467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A76D" w14:textId="77777777" w:rsidR="00D7467B" w:rsidRDefault="00BB1901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46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0C1C">
      <w:rPr>
        <w:rStyle w:val="a4"/>
        <w:noProof/>
      </w:rPr>
      <w:t>2</w:t>
    </w:r>
    <w:r>
      <w:rPr>
        <w:rStyle w:val="a4"/>
      </w:rPr>
      <w:fldChar w:fldCharType="end"/>
    </w:r>
  </w:p>
  <w:p w14:paraId="7ABBD9C2" w14:textId="77777777" w:rsidR="00D7467B" w:rsidRDefault="00D7467B" w:rsidP="00AA73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317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E4"/>
    <w:rsid w:val="000034CA"/>
    <w:rsid w:val="000043E5"/>
    <w:rsid w:val="000064E5"/>
    <w:rsid w:val="00014727"/>
    <w:rsid w:val="00020707"/>
    <w:rsid w:val="000219B6"/>
    <w:rsid w:val="00025CC9"/>
    <w:rsid w:val="00033F38"/>
    <w:rsid w:val="00050F07"/>
    <w:rsid w:val="00051140"/>
    <w:rsid w:val="0005425A"/>
    <w:rsid w:val="000763EC"/>
    <w:rsid w:val="00080027"/>
    <w:rsid w:val="0008230B"/>
    <w:rsid w:val="00082803"/>
    <w:rsid w:val="00084370"/>
    <w:rsid w:val="000845E3"/>
    <w:rsid w:val="000A04AA"/>
    <w:rsid w:val="000C7403"/>
    <w:rsid w:val="000D0079"/>
    <w:rsid w:val="000D05B7"/>
    <w:rsid w:val="000D67A4"/>
    <w:rsid w:val="000E6020"/>
    <w:rsid w:val="000F31F9"/>
    <w:rsid w:val="000F5AAC"/>
    <w:rsid w:val="00103677"/>
    <w:rsid w:val="00112650"/>
    <w:rsid w:val="00113DCF"/>
    <w:rsid w:val="00115411"/>
    <w:rsid w:val="001156F7"/>
    <w:rsid w:val="00115877"/>
    <w:rsid w:val="00134777"/>
    <w:rsid w:val="001353BB"/>
    <w:rsid w:val="00150000"/>
    <w:rsid w:val="00150BE6"/>
    <w:rsid w:val="00160D51"/>
    <w:rsid w:val="00162CC7"/>
    <w:rsid w:val="001677E6"/>
    <w:rsid w:val="00182F77"/>
    <w:rsid w:val="001958B1"/>
    <w:rsid w:val="001A19BB"/>
    <w:rsid w:val="001B68D1"/>
    <w:rsid w:val="001E2174"/>
    <w:rsid w:val="001E77E0"/>
    <w:rsid w:val="002028F9"/>
    <w:rsid w:val="002326D5"/>
    <w:rsid w:val="002401C9"/>
    <w:rsid w:val="00263E10"/>
    <w:rsid w:val="00290456"/>
    <w:rsid w:val="002A0BE1"/>
    <w:rsid w:val="002A3204"/>
    <w:rsid w:val="002B0BC7"/>
    <w:rsid w:val="002C0381"/>
    <w:rsid w:val="002C5C76"/>
    <w:rsid w:val="002D0B59"/>
    <w:rsid w:val="002E6D78"/>
    <w:rsid w:val="003141F3"/>
    <w:rsid w:val="003176A9"/>
    <w:rsid w:val="0032187E"/>
    <w:rsid w:val="0032285F"/>
    <w:rsid w:val="00323217"/>
    <w:rsid w:val="0032375A"/>
    <w:rsid w:val="00343D25"/>
    <w:rsid w:val="003670AA"/>
    <w:rsid w:val="003728E2"/>
    <w:rsid w:val="003844FA"/>
    <w:rsid w:val="003B2617"/>
    <w:rsid w:val="003B6C55"/>
    <w:rsid w:val="003C5B3E"/>
    <w:rsid w:val="003D4570"/>
    <w:rsid w:val="003D59C2"/>
    <w:rsid w:val="003D5E77"/>
    <w:rsid w:val="003E44E0"/>
    <w:rsid w:val="003E4C76"/>
    <w:rsid w:val="003F17FC"/>
    <w:rsid w:val="00400BB1"/>
    <w:rsid w:val="00406D1E"/>
    <w:rsid w:val="00406FF8"/>
    <w:rsid w:val="00422EA0"/>
    <w:rsid w:val="004444B2"/>
    <w:rsid w:val="00451233"/>
    <w:rsid w:val="00461FB0"/>
    <w:rsid w:val="0046361E"/>
    <w:rsid w:val="00477124"/>
    <w:rsid w:val="004A5AB5"/>
    <w:rsid w:val="004D1553"/>
    <w:rsid w:val="004D6C72"/>
    <w:rsid w:val="004E4362"/>
    <w:rsid w:val="004E7612"/>
    <w:rsid w:val="004F6307"/>
    <w:rsid w:val="00515FF1"/>
    <w:rsid w:val="0052248C"/>
    <w:rsid w:val="005276BA"/>
    <w:rsid w:val="00532A5A"/>
    <w:rsid w:val="00540143"/>
    <w:rsid w:val="0054640B"/>
    <w:rsid w:val="00550BDD"/>
    <w:rsid w:val="00557041"/>
    <w:rsid w:val="005671F7"/>
    <w:rsid w:val="00596C58"/>
    <w:rsid w:val="005B4795"/>
    <w:rsid w:val="005F546F"/>
    <w:rsid w:val="006121DB"/>
    <w:rsid w:val="00631BFE"/>
    <w:rsid w:val="0064780F"/>
    <w:rsid w:val="00657DAE"/>
    <w:rsid w:val="00665673"/>
    <w:rsid w:val="006721E8"/>
    <w:rsid w:val="00672AFB"/>
    <w:rsid w:val="006A21AC"/>
    <w:rsid w:val="006B20E7"/>
    <w:rsid w:val="006D364E"/>
    <w:rsid w:val="006D7047"/>
    <w:rsid w:val="006E21DF"/>
    <w:rsid w:val="006E498D"/>
    <w:rsid w:val="006E6415"/>
    <w:rsid w:val="006F5B76"/>
    <w:rsid w:val="0070279A"/>
    <w:rsid w:val="00712AA9"/>
    <w:rsid w:val="00714F84"/>
    <w:rsid w:val="00725FDC"/>
    <w:rsid w:val="007469C7"/>
    <w:rsid w:val="00751B2A"/>
    <w:rsid w:val="0076446D"/>
    <w:rsid w:val="00773D42"/>
    <w:rsid w:val="007767EA"/>
    <w:rsid w:val="00783775"/>
    <w:rsid w:val="0078723C"/>
    <w:rsid w:val="007A507E"/>
    <w:rsid w:val="007D10DE"/>
    <w:rsid w:val="007E2EE9"/>
    <w:rsid w:val="00801A2B"/>
    <w:rsid w:val="00827793"/>
    <w:rsid w:val="00844EAE"/>
    <w:rsid w:val="0085063C"/>
    <w:rsid w:val="00853500"/>
    <w:rsid w:val="00856D5A"/>
    <w:rsid w:val="00861E4B"/>
    <w:rsid w:val="0087365A"/>
    <w:rsid w:val="0088086A"/>
    <w:rsid w:val="00893B5A"/>
    <w:rsid w:val="008A26B9"/>
    <w:rsid w:val="008B7471"/>
    <w:rsid w:val="008D4D94"/>
    <w:rsid w:val="008E1CEB"/>
    <w:rsid w:val="008F0DB8"/>
    <w:rsid w:val="008F4BD5"/>
    <w:rsid w:val="008F7F14"/>
    <w:rsid w:val="00906F9D"/>
    <w:rsid w:val="00935354"/>
    <w:rsid w:val="009544E4"/>
    <w:rsid w:val="00963E6F"/>
    <w:rsid w:val="00976915"/>
    <w:rsid w:val="00984419"/>
    <w:rsid w:val="00992BD3"/>
    <w:rsid w:val="00995959"/>
    <w:rsid w:val="009968AD"/>
    <w:rsid w:val="009A4A99"/>
    <w:rsid w:val="009D32D7"/>
    <w:rsid w:val="009D3B08"/>
    <w:rsid w:val="009D5C3D"/>
    <w:rsid w:val="009F485E"/>
    <w:rsid w:val="009F7BD3"/>
    <w:rsid w:val="00A00929"/>
    <w:rsid w:val="00A04787"/>
    <w:rsid w:val="00A11721"/>
    <w:rsid w:val="00A12D58"/>
    <w:rsid w:val="00A14BD6"/>
    <w:rsid w:val="00A1679C"/>
    <w:rsid w:val="00A26FB6"/>
    <w:rsid w:val="00A36493"/>
    <w:rsid w:val="00A40476"/>
    <w:rsid w:val="00A452F9"/>
    <w:rsid w:val="00A47344"/>
    <w:rsid w:val="00A62B2F"/>
    <w:rsid w:val="00A7401F"/>
    <w:rsid w:val="00A918CA"/>
    <w:rsid w:val="00A97BA6"/>
    <w:rsid w:val="00AA0686"/>
    <w:rsid w:val="00AA73E5"/>
    <w:rsid w:val="00AC2442"/>
    <w:rsid w:val="00AD67E3"/>
    <w:rsid w:val="00AE22D0"/>
    <w:rsid w:val="00AE5641"/>
    <w:rsid w:val="00AF04D3"/>
    <w:rsid w:val="00AF4546"/>
    <w:rsid w:val="00B122CF"/>
    <w:rsid w:val="00B31A99"/>
    <w:rsid w:val="00B337D4"/>
    <w:rsid w:val="00B34056"/>
    <w:rsid w:val="00B442F4"/>
    <w:rsid w:val="00B554FD"/>
    <w:rsid w:val="00B70E98"/>
    <w:rsid w:val="00B8273F"/>
    <w:rsid w:val="00B9496C"/>
    <w:rsid w:val="00BA079A"/>
    <w:rsid w:val="00BB1901"/>
    <w:rsid w:val="00BB60A2"/>
    <w:rsid w:val="00BB76D1"/>
    <w:rsid w:val="00BC0C1C"/>
    <w:rsid w:val="00BC3C5D"/>
    <w:rsid w:val="00BD455C"/>
    <w:rsid w:val="00BD6683"/>
    <w:rsid w:val="00BE0BFB"/>
    <w:rsid w:val="00C05958"/>
    <w:rsid w:val="00C30E21"/>
    <w:rsid w:val="00C40CDF"/>
    <w:rsid w:val="00C43439"/>
    <w:rsid w:val="00C51771"/>
    <w:rsid w:val="00C6348B"/>
    <w:rsid w:val="00C65D31"/>
    <w:rsid w:val="00C74042"/>
    <w:rsid w:val="00C77DCC"/>
    <w:rsid w:val="00C84907"/>
    <w:rsid w:val="00CA1A34"/>
    <w:rsid w:val="00CB120B"/>
    <w:rsid w:val="00CD77C8"/>
    <w:rsid w:val="00CF7BC0"/>
    <w:rsid w:val="00D006B1"/>
    <w:rsid w:val="00D04621"/>
    <w:rsid w:val="00D06703"/>
    <w:rsid w:val="00D073DF"/>
    <w:rsid w:val="00D1339B"/>
    <w:rsid w:val="00D30802"/>
    <w:rsid w:val="00D37A5A"/>
    <w:rsid w:val="00D47014"/>
    <w:rsid w:val="00D47245"/>
    <w:rsid w:val="00D7467B"/>
    <w:rsid w:val="00D75DDD"/>
    <w:rsid w:val="00DD18D1"/>
    <w:rsid w:val="00DE0C5E"/>
    <w:rsid w:val="00E03E25"/>
    <w:rsid w:val="00E30C4D"/>
    <w:rsid w:val="00E3251F"/>
    <w:rsid w:val="00E40684"/>
    <w:rsid w:val="00E47E19"/>
    <w:rsid w:val="00E67975"/>
    <w:rsid w:val="00E75E7D"/>
    <w:rsid w:val="00E83C1A"/>
    <w:rsid w:val="00E91D28"/>
    <w:rsid w:val="00EA3AA4"/>
    <w:rsid w:val="00EB2062"/>
    <w:rsid w:val="00EB5819"/>
    <w:rsid w:val="00EC6DCC"/>
    <w:rsid w:val="00ED57BB"/>
    <w:rsid w:val="00F138C1"/>
    <w:rsid w:val="00F211DE"/>
    <w:rsid w:val="00F32D89"/>
    <w:rsid w:val="00F37421"/>
    <w:rsid w:val="00F475A4"/>
    <w:rsid w:val="00F513C5"/>
    <w:rsid w:val="00F53A82"/>
    <w:rsid w:val="00F6165E"/>
    <w:rsid w:val="00F755AA"/>
    <w:rsid w:val="00FA781C"/>
    <w:rsid w:val="00FB787B"/>
    <w:rsid w:val="00FE36BC"/>
    <w:rsid w:val="00FF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FFA02"/>
  <w15:docId w15:val="{7973E06C-00F9-40DA-AAEC-9E96E737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АлексеевкаТерком</cp:lastModifiedBy>
  <cp:revision>10</cp:revision>
  <cp:lastPrinted>2021-05-13T09:21:00Z</cp:lastPrinted>
  <dcterms:created xsi:type="dcterms:W3CDTF">2021-05-15T10:47:00Z</dcterms:created>
  <dcterms:modified xsi:type="dcterms:W3CDTF">2023-01-08T17:02:00Z</dcterms:modified>
</cp:coreProperties>
</file>